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5A" w:rsidRPr="0002087D" w:rsidRDefault="00D96C5A" w:rsidP="00D96C5A">
      <w:pPr>
        <w:tabs>
          <w:tab w:val="left" w:pos="172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</w:pP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Kiekvienos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savaitės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dienos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maldos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,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apmąstant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ateinančio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sekmadienio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Evangeliją</w:t>
      </w:r>
      <w:proofErr w:type="spellEnd"/>
    </w:p>
    <w:p w:rsidR="00D96C5A" w:rsidRPr="0002087D" w:rsidRDefault="00D96C5A" w:rsidP="00D96C5A">
      <w:pPr>
        <w:tabs>
          <w:tab w:val="left" w:pos="172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</w:pPr>
      <w:proofErr w:type="spellStart"/>
      <w:proofErr w:type="gram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nuo</w:t>
      </w:r>
      <w:proofErr w:type="spellEnd"/>
      <w:proofErr w:type="gram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liepos</w:t>
      </w:r>
      <w:proofErr w:type="spellEnd"/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r w:rsidR="00F37A64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13</w:t>
      </w:r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d.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pirmadienio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iki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liepos</w:t>
      </w:r>
      <w:proofErr w:type="spellEnd"/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1</w:t>
      </w:r>
      <w:r w:rsidR="00F37A64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9</w:t>
      </w:r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 xml:space="preserve"> </w:t>
      </w:r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d</w:t>
      </w:r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.</w:t>
      </w:r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sekmadienio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, 2020</w:t>
      </w:r>
    </w:p>
    <w:p w:rsidR="00D96C5A" w:rsidRPr="0002087D" w:rsidRDefault="00D96C5A" w:rsidP="00D96C5A">
      <w:pPr>
        <w:tabs>
          <w:tab w:val="left" w:pos="1722"/>
        </w:tabs>
        <w:spacing w:after="0" w:line="240" w:lineRule="auto"/>
        <w:jc w:val="center"/>
        <w:rPr>
          <w:rFonts w:ascii="Calibri" w:eastAsia="Wingdings-Regular" w:hAnsi="Calibri" w:cs="Calibri"/>
          <w:b/>
          <w:bCs/>
          <w:color w:val="0000FF"/>
          <w:sz w:val="24"/>
          <w:szCs w:val="24"/>
          <w:lang w:eastAsia="lt-LT"/>
        </w:rPr>
      </w:pPr>
      <w:r w:rsidRPr="0002087D">
        <w:rPr>
          <w:rFonts w:ascii="Calibri" w:eastAsia="MS Mincho" w:hAnsi="Arial" w:cs="Arial"/>
          <w:b/>
          <w:bCs/>
          <w:color w:val="0000FF"/>
          <w:sz w:val="24"/>
          <w:szCs w:val="24"/>
          <w:lang w:val="en-GB" w:eastAsia="lt-LT"/>
        </w:rPr>
        <w:t>►</w:t>
      </w:r>
      <w:r w:rsidRPr="0002087D">
        <w:rPr>
          <w:rFonts w:ascii="Calibri" w:eastAsia="Wingdings-Regular" w:hAnsi="Calibri" w:cs="Calibri"/>
          <w:b/>
          <w:bCs/>
          <w:color w:val="0000FF"/>
          <w:sz w:val="24"/>
          <w:szCs w:val="24"/>
          <w:lang w:val="en-GB" w:eastAsia="lt-LT"/>
        </w:rPr>
        <w:t xml:space="preserve">link </w:t>
      </w:r>
      <w:r w:rsidR="00F37A64">
        <w:rPr>
          <w:rFonts w:ascii="Calibri" w:eastAsia="Wingdings-Regular" w:hAnsi="Calibri" w:cs="Calibri"/>
          <w:b/>
          <w:bCs/>
          <w:color w:val="0000FF"/>
          <w:sz w:val="24"/>
          <w:szCs w:val="24"/>
          <w:lang w:val="en-GB" w:eastAsia="lt-LT"/>
        </w:rPr>
        <w:t>16</w:t>
      </w:r>
      <w:r>
        <w:rPr>
          <w:rFonts w:ascii="Calibri" w:eastAsia="Wingdings-Regular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>
        <w:rPr>
          <w:rFonts w:ascii="Calibri" w:eastAsia="Wingdings-Regular" w:hAnsi="Calibri" w:cs="Calibri"/>
          <w:b/>
          <w:bCs/>
          <w:color w:val="0000FF"/>
          <w:sz w:val="24"/>
          <w:szCs w:val="24"/>
          <w:lang w:val="en-GB" w:eastAsia="lt-LT"/>
        </w:rPr>
        <w:t>sekmadienio</w:t>
      </w:r>
      <w:proofErr w:type="spellEnd"/>
    </w:p>
    <w:p w:rsidR="00D96C5A" w:rsidRDefault="00D96C5A" w:rsidP="00D96C5A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</w:pPr>
      <w:r w:rsidRPr="0002087D">
        <w:rPr>
          <w:rFonts w:eastAsia="Times New Roman" w:cs="Arial"/>
          <w:b/>
          <w:noProof/>
          <w:color w:val="FF6600"/>
          <w:sz w:val="24"/>
          <w:szCs w:val="24"/>
          <w:lang w:eastAsia="lt-LT"/>
        </w:rPr>
        <w:drawing>
          <wp:inline distT="0" distB="0" distL="0" distR="0" wp14:anchorId="1BF0A330" wp14:editId="79B1267A">
            <wp:extent cx="509270" cy="405130"/>
            <wp:effectExtent l="0" t="0" r="508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CBA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 xml:space="preserve"> Kaip </w:t>
      </w:r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melstis su penkiais</w:t>
      </w:r>
    </w:p>
    <w:p w:rsidR="00D96C5A" w:rsidRPr="00552484" w:rsidRDefault="00281236" w:rsidP="00D96C5A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</w:pPr>
      <w:r>
        <w:rPr>
          <w:rFonts w:eastAsia="Times New Roman" w:cs="Times New Roman"/>
          <w:sz w:val="24"/>
          <w:szCs w:val="24"/>
        </w:rPr>
        <w:t>Keturi</w:t>
      </w:r>
      <w:r w:rsidR="00D96C5A">
        <w:rPr>
          <w:rFonts w:eastAsia="Times New Roman" w:cs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atsigrę</w:t>
      </w:r>
      <w:r w:rsidR="001A5EF3">
        <w:rPr>
          <w:rFonts w:eastAsia="Times New Roman" w:cs="Times New Roman"/>
          <w:sz w:val="24"/>
          <w:szCs w:val="24"/>
        </w:rPr>
        <w:t>š</w:t>
      </w:r>
      <w:r>
        <w:rPr>
          <w:rFonts w:eastAsia="Times New Roman" w:cs="Times New Roman"/>
          <w:sz w:val="24"/>
          <w:szCs w:val="24"/>
        </w:rPr>
        <w:t xml:space="preserve">iu į Viešpatį, </w:t>
      </w:r>
      <w:r w:rsidR="001A5EF3">
        <w:rPr>
          <w:rFonts w:eastAsia="Times New Roman" w:cs="Times New Roman"/>
          <w:sz w:val="24"/>
          <w:szCs w:val="24"/>
        </w:rPr>
        <w:t xml:space="preserve">į </w:t>
      </w:r>
      <w:r w:rsidR="001A5EF3">
        <w:rPr>
          <w:rFonts w:eastAsia="Times New Roman" w:cs="Times New Roman"/>
          <w:sz w:val="24"/>
          <w:szCs w:val="24"/>
        </w:rPr>
        <w:t>savo mald</w:t>
      </w:r>
      <w:r w:rsidR="001A5EF3">
        <w:rPr>
          <w:rFonts w:eastAsia="Times New Roman" w:cs="Times New Roman"/>
          <w:sz w:val="24"/>
          <w:szCs w:val="24"/>
        </w:rPr>
        <w:t xml:space="preserve">ą </w:t>
      </w:r>
      <w:r>
        <w:rPr>
          <w:rFonts w:eastAsia="Times New Roman" w:cs="Times New Roman"/>
          <w:sz w:val="24"/>
          <w:szCs w:val="24"/>
        </w:rPr>
        <w:t>surinkdamas keturis pasaulio kraštus, žvelgdam</w:t>
      </w:r>
      <w:r w:rsidR="001A5EF3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s aukštyn, žemyn, prieš save ir už savęs, prisimindamas keturis metų laikus... Tegu malda padaro mane visuotiną, apkabinantį visą visatą ta pačia meile, nes </w:t>
      </w:r>
      <w:r w:rsidR="001A5EF3">
        <w:rPr>
          <w:rFonts w:eastAsia="Times New Roman" w:cs="Times New Roman"/>
          <w:sz w:val="24"/>
          <w:szCs w:val="24"/>
        </w:rPr>
        <w:t xml:space="preserve">niekas negali </w:t>
      </w:r>
      <w:r>
        <w:rPr>
          <w:rFonts w:eastAsia="Times New Roman" w:cs="Times New Roman"/>
          <w:sz w:val="24"/>
          <w:szCs w:val="24"/>
        </w:rPr>
        <w:t>pabėg</w:t>
      </w:r>
      <w:r w:rsidR="001A5EF3">
        <w:rPr>
          <w:rFonts w:eastAsia="Times New Roman" w:cs="Times New Roman"/>
          <w:sz w:val="24"/>
          <w:szCs w:val="24"/>
        </w:rPr>
        <w:t>ti</w:t>
      </w:r>
      <w:r>
        <w:rPr>
          <w:rFonts w:eastAsia="Times New Roman" w:cs="Times New Roman"/>
          <w:sz w:val="24"/>
          <w:szCs w:val="24"/>
        </w:rPr>
        <w:t xml:space="preserve"> nuo Dievo meilės. </w:t>
      </w:r>
      <w:r w:rsidR="00D96C5A">
        <w:rPr>
          <w:rFonts w:eastAsia="Times New Roman" w:cs="Times New Roman"/>
          <w:sz w:val="24"/>
          <w:szCs w:val="24"/>
        </w:rPr>
        <w:t xml:space="preserve"> </w:t>
      </w:r>
    </w:p>
    <w:p w:rsidR="00D96C5A" w:rsidRPr="0002087D" w:rsidRDefault="00D96C5A" w:rsidP="00D96C5A">
      <w:pPr>
        <w:tabs>
          <w:tab w:val="left" w:pos="1722"/>
        </w:tabs>
        <w:spacing w:after="0" w:line="240" w:lineRule="auto"/>
        <w:rPr>
          <w:rFonts w:eastAsiaTheme="minorEastAsia"/>
          <w:sz w:val="24"/>
          <w:szCs w:val="24"/>
          <w:lang w:eastAsia="lt-LT"/>
        </w:rPr>
      </w:pPr>
      <w:r w:rsidRPr="0002087D">
        <w:rPr>
          <w:rFonts w:eastAsia="Calibri" w:cs="Calibri"/>
          <w:noProof/>
          <w:color w:val="000000" w:themeColor="text1"/>
          <w:sz w:val="24"/>
          <w:szCs w:val="24"/>
          <w:lang w:eastAsia="lt-LT"/>
        </w:rPr>
        <w:drawing>
          <wp:inline distT="0" distB="0" distL="0" distR="0" wp14:anchorId="1C1DFF72" wp14:editId="45DD8C42">
            <wp:extent cx="690245" cy="569595"/>
            <wp:effectExtent l="0" t="0" r="0" b="190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87D">
        <w:rPr>
          <w:rFonts w:eastAsiaTheme="minorEastAsia"/>
          <w:lang w:eastAsia="lt-LT"/>
        </w:rPr>
        <w:t xml:space="preserve"> </w:t>
      </w:r>
      <w:r w:rsidRPr="0002087D">
        <w:rPr>
          <w:rFonts w:eastAsia="Times New Roman" w:cs="Calibri"/>
          <w:b/>
          <w:bCs/>
          <w:color w:val="0000FF"/>
          <w:sz w:val="28"/>
          <w:szCs w:val="28"/>
          <w:lang w:eastAsia="lt-LT"/>
        </w:rPr>
        <w:t>Namie</w:t>
      </w:r>
      <w:r>
        <w:rPr>
          <w:rFonts w:eastAsia="Times New Roman" w:cs="Calibri"/>
          <w:b/>
          <w:bCs/>
          <w:color w:val="0000FF"/>
          <w:sz w:val="28"/>
          <w:szCs w:val="28"/>
          <w:lang w:eastAsia="lt-LT"/>
        </w:rPr>
        <w:t xml:space="preserve"> </w:t>
      </w:r>
    </w:p>
    <w:p w:rsidR="00D96C5A" w:rsidRPr="00AF076D" w:rsidRDefault="00D96C5A" w:rsidP="00D96C5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 w:rsidR="00281236">
        <w:rPr>
          <w:sz w:val="24"/>
          <w:szCs w:val="24"/>
        </w:rPr>
        <w:t>erliaus, kai atskiriami geri kviečiai nuo raugių, įvaizdis siūlo mintį apie tam tikrą dalykų „tvarką“. Šį žodį dažnai vartoja šventasis Ignacas, kalbėdamas apie „savo gyveni</w:t>
      </w:r>
      <w:r w:rsidR="001A5EF3">
        <w:rPr>
          <w:sz w:val="24"/>
          <w:szCs w:val="24"/>
        </w:rPr>
        <w:t>m</w:t>
      </w:r>
      <w:r w:rsidR="00281236">
        <w:rPr>
          <w:sz w:val="24"/>
          <w:szCs w:val="24"/>
        </w:rPr>
        <w:t>o sutvarkymą“. Kalbama ir apie</w:t>
      </w:r>
      <w:r w:rsidR="001A5EF3">
        <w:rPr>
          <w:sz w:val="24"/>
          <w:szCs w:val="24"/>
        </w:rPr>
        <w:t xml:space="preserve"> </w:t>
      </w:r>
      <w:r w:rsidR="00281236">
        <w:rPr>
          <w:sz w:val="24"/>
          <w:szCs w:val="24"/>
        </w:rPr>
        <w:t xml:space="preserve">savo  laiko </w:t>
      </w:r>
      <w:r w:rsidR="001A5EF3">
        <w:rPr>
          <w:sz w:val="24"/>
          <w:szCs w:val="24"/>
        </w:rPr>
        <w:t>su</w:t>
      </w:r>
      <w:r w:rsidR="00281236">
        <w:rPr>
          <w:sz w:val="24"/>
          <w:szCs w:val="24"/>
        </w:rPr>
        <w:t>tvarkymą</w:t>
      </w:r>
      <w:r w:rsidR="00661185">
        <w:rPr>
          <w:sz w:val="24"/>
          <w:szCs w:val="24"/>
        </w:rPr>
        <w:t>, apie d</w:t>
      </w:r>
      <w:r w:rsidR="00281236">
        <w:rPr>
          <w:sz w:val="24"/>
          <w:szCs w:val="24"/>
        </w:rPr>
        <w:t>a</w:t>
      </w:r>
      <w:r w:rsidR="00661185">
        <w:rPr>
          <w:sz w:val="24"/>
          <w:szCs w:val="24"/>
        </w:rPr>
        <w:t>l</w:t>
      </w:r>
      <w:r w:rsidR="00281236">
        <w:rPr>
          <w:sz w:val="24"/>
          <w:szCs w:val="24"/>
        </w:rPr>
        <w:t xml:space="preserve">ykų sudėliojimą į savo vietas, </w:t>
      </w:r>
      <w:r w:rsidR="001A5EF3">
        <w:rPr>
          <w:sz w:val="24"/>
          <w:szCs w:val="24"/>
        </w:rPr>
        <w:t>tinkamos vietos</w:t>
      </w:r>
      <w:r w:rsidR="001A5EF3" w:rsidRPr="00661185">
        <w:rPr>
          <w:sz w:val="24"/>
          <w:szCs w:val="24"/>
        </w:rPr>
        <w:t xml:space="preserve"> </w:t>
      </w:r>
      <w:r w:rsidR="001A5EF3">
        <w:rPr>
          <w:sz w:val="24"/>
          <w:szCs w:val="24"/>
        </w:rPr>
        <w:t>radimą</w:t>
      </w:r>
      <w:r w:rsidR="001A5EF3">
        <w:rPr>
          <w:sz w:val="24"/>
          <w:szCs w:val="24"/>
        </w:rPr>
        <w:t xml:space="preserve"> </w:t>
      </w:r>
      <w:r w:rsidR="00281236">
        <w:rPr>
          <w:sz w:val="24"/>
          <w:szCs w:val="24"/>
        </w:rPr>
        <w:t>kiekvien</w:t>
      </w:r>
      <w:r w:rsidR="00661185">
        <w:rPr>
          <w:sz w:val="24"/>
          <w:szCs w:val="24"/>
        </w:rPr>
        <w:t xml:space="preserve">am santykiui. </w:t>
      </w:r>
      <w:r w:rsidR="001A5EF3">
        <w:rPr>
          <w:sz w:val="24"/>
          <w:szCs w:val="24"/>
        </w:rPr>
        <w:t>Kartu s</w:t>
      </w:r>
      <w:r w:rsidR="00661185">
        <w:rPr>
          <w:sz w:val="24"/>
          <w:szCs w:val="24"/>
        </w:rPr>
        <w:t xml:space="preserve">u artimaisiais skirkime laiko </w:t>
      </w:r>
      <w:r w:rsidR="001A5EF3">
        <w:rPr>
          <w:sz w:val="24"/>
          <w:szCs w:val="24"/>
        </w:rPr>
        <w:t xml:space="preserve">ir </w:t>
      </w:r>
      <w:r w:rsidR="00661185">
        <w:rPr>
          <w:sz w:val="24"/>
          <w:szCs w:val="24"/>
        </w:rPr>
        <w:t>palygin</w:t>
      </w:r>
      <w:r w:rsidR="001A5EF3">
        <w:rPr>
          <w:sz w:val="24"/>
          <w:szCs w:val="24"/>
        </w:rPr>
        <w:t>kime</w:t>
      </w:r>
      <w:r w:rsidR="00661185">
        <w:rPr>
          <w:sz w:val="24"/>
          <w:szCs w:val="24"/>
        </w:rPr>
        <w:t xml:space="preserve"> savo ant popieriaus užrašytas ir elektronines prasidedančios savaitės dienotvarkes, klausdami savęs, kas mums tikrai atneš gero, k</w:t>
      </w:r>
      <w:r w:rsidR="001A5EF3">
        <w:rPr>
          <w:sz w:val="24"/>
          <w:szCs w:val="24"/>
        </w:rPr>
        <w:t>ą</w:t>
      </w:r>
      <w:r w:rsidR="00661185">
        <w:rPr>
          <w:sz w:val="24"/>
          <w:szCs w:val="24"/>
        </w:rPr>
        <w:t xml:space="preserve"> atrodo lengviausia išgyven</w:t>
      </w:r>
      <w:r w:rsidR="001A5EF3">
        <w:rPr>
          <w:sz w:val="24"/>
          <w:szCs w:val="24"/>
        </w:rPr>
        <w:t>sime</w:t>
      </w:r>
      <w:r w:rsidR="00661185">
        <w:rPr>
          <w:sz w:val="24"/>
          <w:szCs w:val="24"/>
        </w:rPr>
        <w:t xml:space="preserve">, o kas iš mūsų </w:t>
      </w:r>
      <w:r w:rsidR="001A5EF3">
        <w:rPr>
          <w:sz w:val="24"/>
          <w:szCs w:val="24"/>
        </w:rPr>
        <w:t>pa</w:t>
      </w:r>
      <w:r w:rsidR="00661185">
        <w:rPr>
          <w:sz w:val="24"/>
          <w:szCs w:val="24"/>
        </w:rPr>
        <w:t>reikalau</w:t>
      </w:r>
      <w:r w:rsidR="001A5EF3">
        <w:rPr>
          <w:sz w:val="24"/>
          <w:szCs w:val="24"/>
        </w:rPr>
        <w:t xml:space="preserve">s </w:t>
      </w:r>
      <w:r w:rsidR="00661185">
        <w:rPr>
          <w:sz w:val="24"/>
          <w:szCs w:val="24"/>
        </w:rPr>
        <w:t xml:space="preserve">daugiausiai pasirengimo ir dėmesio. Visa tai patikėkime Viešpačiui, kad pačiuose skausmingiausiuose dalykuose pamatytume gerą grūdą. </w:t>
      </w:r>
    </w:p>
    <w:p w:rsidR="00D96C5A" w:rsidRPr="0002087D" w:rsidRDefault="00D96C5A" w:rsidP="00D96C5A">
      <w:pPr>
        <w:shd w:val="clear" w:color="auto" w:fill="FFFFFF"/>
        <w:spacing w:after="0" w:line="240" w:lineRule="auto"/>
        <w:rPr>
          <w:rFonts w:eastAsia="Calibri" w:cs="Calibri"/>
          <w:b/>
          <w:bCs/>
          <w:color w:val="0000FF"/>
          <w:sz w:val="24"/>
          <w:szCs w:val="24"/>
          <w:lang w:eastAsia="lt-LT"/>
        </w:rPr>
      </w:pPr>
      <w:r w:rsidRPr="0002087D">
        <w:rPr>
          <w:rFonts w:eastAsia="Calibri" w:cs="Calibri"/>
          <w:b/>
          <w:noProof/>
          <w:sz w:val="24"/>
          <w:szCs w:val="24"/>
          <w:lang w:eastAsia="lt-LT"/>
        </w:rPr>
        <w:drawing>
          <wp:inline distT="0" distB="0" distL="0" distR="0" wp14:anchorId="5F5AA3A1" wp14:editId="334447A8">
            <wp:extent cx="534670" cy="457200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87D">
        <w:rPr>
          <w:rFonts w:eastAsia="Calibri" w:cs="Calibri"/>
          <w:b/>
          <w:bCs/>
          <w:color w:val="0000FF"/>
          <w:sz w:val="28"/>
          <w:szCs w:val="28"/>
          <w:lang w:eastAsia="lt-LT"/>
        </w:rPr>
        <w:t xml:space="preserve">Melstis pasaulio širdyje su  popiežiumi Pranciškumi </w:t>
      </w:r>
    </w:p>
    <w:p w:rsidR="00D96C5A" w:rsidRPr="0002087D" w:rsidRDefault="00D96C5A" w:rsidP="00D96C5A">
      <w:pPr>
        <w:tabs>
          <w:tab w:val="left" w:pos="1722"/>
        </w:tabs>
        <w:spacing w:after="0" w:line="240" w:lineRule="auto"/>
        <w:rPr>
          <w:rFonts w:eastAsia="Times New Roman" w:cs="Calibri"/>
          <w:sz w:val="24"/>
          <w:szCs w:val="24"/>
          <w:lang w:eastAsia="lt-LT"/>
        </w:rPr>
      </w:pPr>
      <w:r w:rsidRPr="0002087D">
        <w:rPr>
          <w:rFonts w:eastAsia="Times New Roman" w:cs="Calibri"/>
          <w:sz w:val="24"/>
          <w:szCs w:val="24"/>
          <w:lang w:eastAsia="lt-LT"/>
        </w:rPr>
        <w:t xml:space="preserve">Melskimės, kad </w:t>
      </w:r>
      <w:r>
        <w:rPr>
          <w:rFonts w:eastAsia="Times New Roman" w:cs="Calibri"/>
          <w:sz w:val="24"/>
          <w:szCs w:val="24"/>
          <w:lang w:eastAsia="lt-LT"/>
        </w:rPr>
        <w:t>šiandienos šeimos sulauktų pagalbos, grįstos meile, pagarba ir patarimu.</w:t>
      </w:r>
      <w:r w:rsidRPr="0002087D"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  <w:t xml:space="preserve">   </w:t>
      </w:r>
    </w:p>
    <w:p w:rsidR="00D96C5A" w:rsidRPr="0002087D" w:rsidRDefault="00D96C5A" w:rsidP="00D96C5A">
      <w:pPr>
        <w:tabs>
          <w:tab w:val="left" w:pos="1722"/>
        </w:tabs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  <w:lang w:eastAsia="lt-LT"/>
        </w:rPr>
      </w:pPr>
    </w:p>
    <w:p w:rsidR="00D96C5A" w:rsidRPr="00912B58" w:rsidRDefault="00D96C5A" w:rsidP="00D96C5A">
      <w:pPr>
        <w:pStyle w:val="bib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44546A" w:themeColor="text2"/>
        </w:rPr>
      </w:pPr>
      <w:r>
        <w:rPr>
          <w:rFonts w:asciiTheme="minorHAnsi" w:hAnsiTheme="minorHAnsi"/>
          <w:b/>
          <w:bCs/>
          <w:color w:val="0000FF"/>
          <w:sz w:val="32"/>
          <w:szCs w:val="32"/>
        </w:rPr>
        <w:t xml:space="preserve">       </w:t>
      </w:r>
      <w:r w:rsidR="00710817">
        <w:rPr>
          <w:rFonts w:asciiTheme="minorHAnsi" w:hAnsiTheme="minorHAnsi"/>
          <w:b/>
          <w:bCs/>
          <w:color w:val="0000FF"/>
          <w:sz w:val="32"/>
          <w:szCs w:val="32"/>
        </w:rPr>
        <w:t xml:space="preserve">           </w:t>
      </w:r>
      <w:r>
        <w:rPr>
          <w:rFonts w:asciiTheme="minorHAnsi" w:hAnsiTheme="minorHAnsi"/>
          <w:b/>
          <w:bCs/>
          <w:color w:val="0000FF"/>
          <w:sz w:val="32"/>
          <w:szCs w:val="32"/>
        </w:rPr>
        <w:t xml:space="preserve"> </w:t>
      </w:r>
      <w:r w:rsidRPr="002157C8">
        <w:rPr>
          <w:rFonts w:asciiTheme="minorHAnsi" w:hAnsiTheme="minorHAnsi"/>
          <w:b/>
          <w:bCs/>
          <w:color w:val="0000FF"/>
          <w:sz w:val="32"/>
          <w:szCs w:val="32"/>
        </w:rPr>
        <w:t>„</w:t>
      </w:r>
      <w:r w:rsidR="001C2BAE">
        <w:rPr>
          <w:rFonts w:asciiTheme="minorHAnsi" w:hAnsiTheme="minorHAnsi"/>
          <w:b/>
          <w:bCs/>
          <w:color w:val="0000FF"/>
          <w:sz w:val="32"/>
          <w:szCs w:val="32"/>
        </w:rPr>
        <w:t>S</w:t>
      </w:r>
      <w:r>
        <w:rPr>
          <w:rFonts w:asciiTheme="minorHAnsi" w:hAnsiTheme="minorHAnsi"/>
          <w:b/>
          <w:bCs/>
          <w:color w:val="0000FF"/>
          <w:sz w:val="32"/>
          <w:szCs w:val="32"/>
        </w:rPr>
        <w:t>ė</w:t>
      </w:r>
      <w:r w:rsidR="001C2BAE">
        <w:rPr>
          <w:rFonts w:asciiTheme="minorHAnsi" w:hAnsiTheme="minorHAnsi"/>
          <w:b/>
          <w:bCs/>
          <w:color w:val="0000FF"/>
          <w:sz w:val="32"/>
          <w:szCs w:val="32"/>
        </w:rPr>
        <w:t>jantysis ger</w:t>
      </w:r>
      <w:r w:rsidR="00710817">
        <w:rPr>
          <w:rFonts w:asciiTheme="minorHAnsi" w:hAnsiTheme="minorHAnsi"/>
          <w:b/>
          <w:bCs/>
          <w:color w:val="0000FF"/>
          <w:sz w:val="32"/>
          <w:szCs w:val="32"/>
        </w:rPr>
        <w:t>ą</w:t>
      </w:r>
      <w:r w:rsidR="001C2BAE">
        <w:rPr>
          <w:rFonts w:asciiTheme="minorHAnsi" w:hAnsiTheme="minorHAnsi"/>
          <w:b/>
          <w:bCs/>
          <w:color w:val="0000FF"/>
          <w:sz w:val="32"/>
          <w:szCs w:val="32"/>
        </w:rPr>
        <w:t xml:space="preserve"> s</w:t>
      </w:r>
      <w:r w:rsidR="00710817">
        <w:rPr>
          <w:rFonts w:asciiTheme="minorHAnsi" w:hAnsiTheme="minorHAnsi"/>
          <w:b/>
          <w:bCs/>
          <w:color w:val="0000FF"/>
          <w:sz w:val="32"/>
          <w:szCs w:val="32"/>
        </w:rPr>
        <w:t>ė</w:t>
      </w:r>
      <w:r w:rsidR="001C2BAE">
        <w:rPr>
          <w:rFonts w:asciiTheme="minorHAnsi" w:hAnsiTheme="minorHAnsi"/>
          <w:b/>
          <w:bCs/>
          <w:color w:val="0000FF"/>
          <w:sz w:val="32"/>
          <w:szCs w:val="32"/>
        </w:rPr>
        <w:t>kl</w:t>
      </w:r>
      <w:r w:rsidR="00710817">
        <w:rPr>
          <w:rFonts w:asciiTheme="minorHAnsi" w:hAnsiTheme="minorHAnsi"/>
          <w:b/>
          <w:bCs/>
          <w:color w:val="0000FF"/>
          <w:sz w:val="32"/>
          <w:szCs w:val="32"/>
        </w:rPr>
        <w:t>ą</w:t>
      </w:r>
      <w:r w:rsidR="001C2BAE">
        <w:rPr>
          <w:rFonts w:asciiTheme="minorHAnsi" w:hAnsiTheme="minorHAnsi"/>
          <w:b/>
          <w:bCs/>
          <w:color w:val="0000FF"/>
          <w:sz w:val="32"/>
          <w:szCs w:val="32"/>
        </w:rPr>
        <w:t xml:space="preserve"> yra </w:t>
      </w:r>
      <w:r w:rsidR="00710817">
        <w:rPr>
          <w:rFonts w:asciiTheme="minorHAnsi" w:hAnsiTheme="minorHAnsi"/>
          <w:b/>
          <w:bCs/>
          <w:color w:val="0000FF"/>
          <w:sz w:val="32"/>
          <w:szCs w:val="32"/>
        </w:rPr>
        <w:t>Ž</w:t>
      </w:r>
      <w:r w:rsidR="001C2BAE">
        <w:rPr>
          <w:rFonts w:asciiTheme="minorHAnsi" w:hAnsiTheme="minorHAnsi"/>
          <w:b/>
          <w:bCs/>
          <w:color w:val="0000FF"/>
          <w:sz w:val="32"/>
          <w:szCs w:val="32"/>
        </w:rPr>
        <w:t>mogaus S</w:t>
      </w:r>
      <w:r w:rsidR="00710817">
        <w:rPr>
          <w:rFonts w:asciiTheme="minorHAnsi" w:hAnsiTheme="minorHAnsi"/>
          <w:b/>
          <w:bCs/>
          <w:color w:val="0000FF"/>
          <w:sz w:val="32"/>
          <w:szCs w:val="32"/>
        </w:rPr>
        <w:t>ū</w:t>
      </w:r>
      <w:r w:rsidR="001C2BAE">
        <w:rPr>
          <w:rFonts w:asciiTheme="minorHAnsi" w:hAnsiTheme="minorHAnsi"/>
          <w:b/>
          <w:bCs/>
          <w:color w:val="0000FF"/>
          <w:sz w:val="32"/>
          <w:szCs w:val="32"/>
        </w:rPr>
        <w:t>nus</w:t>
      </w:r>
      <w:hyperlink r:id="rId7" w:anchor="21" w:history="1"/>
      <w:r w:rsidRPr="003B7019">
        <w:rPr>
          <w:rFonts w:asciiTheme="minorHAnsi" w:hAnsiTheme="minorHAnsi"/>
          <w:b/>
          <w:bCs/>
          <w:color w:val="0000FF"/>
          <w:sz w:val="32"/>
          <w:szCs w:val="32"/>
        </w:rPr>
        <w:t>“</w:t>
      </w:r>
      <w:r w:rsidRPr="0002087D">
        <w:rPr>
          <w:b/>
          <w:bCs/>
          <w:color w:val="0000FF"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color w:val="0000FF"/>
        </w:rPr>
        <w:t>Mt</w:t>
      </w:r>
      <w:r w:rsidRPr="00E51936">
        <w:rPr>
          <w:rFonts w:asciiTheme="minorHAnsi" w:hAnsiTheme="minorHAnsi"/>
          <w:b/>
          <w:bCs/>
          <w:color w:val="0000FF"/>
        </w:rPr>
        <w:t xml:space="preserve"> </w:t>
      </w:r>
      <w:r w:rsidRPr="00710817">
        <w:rPr>
          <w:rFonts w:asciiTheme="minorHAnsi" w:hAnsiTheme="minorHAnsi"/>
          <w:b/>
          <w:color w:val="2E74B5" w:themeColor="accent1" w:themeShade="BF"/>
        </w:rPr>
        <w:t xml:space="preserve">13, </w:t>
      </w:r>
      <w:r w:rsidR="001C2BAE" w:rsidRPr="00710817">
        <w:rPr>
          <w:rFonts w:asciiTheme="minorHAnsi" w:hAnsiTheme="minorHAnsi"/>
          <w:b/>
          <w:color w:val="2E74B5" w:themeColor="accent1" w:themeShade="BF"/>
        </w:rPr>
        <w:t>37</w:t>
      </w:r>
    </w:p>
    <w:p w:rsidR="00D96C5A" w:rsidRPr="00E51936" w:rsidRDefault="0041391D" w:rsidP="0041391D">
      <w:pPr>
        <w:pStyle w:val="bib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8496B0" w:themeColor="text2" w:themeTint="99"/>
        </w:rPr>
      </w:pPr>
      <w:r>
        <w:rPr>
          <w:rFonts w:asciiTheme="minorHAnsi" w:hAnsiTheme="minorHAnsi"/>
          <w:b/>
          <w:color w:val="8496B0" w:themeColor="text2" w:themeTint="99"/>
        </w:rPr>
        <w:t xml:space="preserve">                                </w:t>
      </w:r>
      <w:r w:rsidR="001C2BAE">
        <w:rPr>
          <w:noProof/>
        </w:rPr>
        <w:drawing>
          <wp:inline distT="0" distB="0" distL="0" distR="0" wp14:anchorId="7A6397CE" wp14:editId="312E08B1">
            <wp:extent cx="3258000" cy="2170800"/>
            <wp:effectExtent l="0" t="0" r="0" b="1270"/>
            <wp:docPr id="1" name="Picture 1" descr="Grain, Prairie, Champ, Nature, Paysage, Agri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in, Prairie, Champ, Nature, Paysage, Agricul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00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C5A" w:rsidRPr="002C2908" w:rsidRDefault="00D96C5A" w:rsidP="00684077">
      <w:pPr>
        <w:tabs>
          <w:tab w:val="left" w:pos="1722"/>
        </w:tabs>
        <w:spacing w:after="0" w:line="240" w:lineRule="auto"/>
        <w:ind w:left="1296"/>
        <w:rPr>
          <w:rFonts w:eastAsiaTheme="minorEastAsia"/>
          <w:b/>
          <w:color w:val="8496B0" w:themeColor="text2" w:themeTint="99"/>
          <w:sz w:val="24"/>
          <w:szCs w:val="24"/>
          <w:lang w:eastAsia="lt-LT"/>
        </w:rPr>
      </w:pPr>
      <w:r>
        <w:rPr>
          <w:rFonts w:eastAsiaTheme="minorEastAsia"/>
          <w:b/>
          <w:color w:val="8496B0" w:themeColor="text2" w:themeTint="99"/>
          <w:lang w:eastAsia="lt-LT"/>
        </w:rPr>
        <w:tab/>
      </w:r>
      <w:r>
        <w:rPr>
          <w:rFonts w:eastAsiaTheme="minorEastAsia"/>
          <w:b/>
          <w:color w:val="8496B0" w:themeColor="text2" w:themeTint="99"/>
          <w:lang w:eastAsia="lt-LT"/>
        </w:rPr>
        <w:tab/>
      </w:r>
      <w:r w:rsidR="00710817">
        <w:rPr>
          <w:rFonts w:eastAsiaTheme="minorEastAsia"/>
          <w:b/>
          <w:color w:val="8496B0" w:themeColor="text2" w:themeTint="99"/>
          <w:lang w:eastAsia="lt-LT"/>
        </w:rPr>
        <w:t xml:space="preserve">                 Kviečių laukas</w:t>
      </w:r>
    </w:p>
    <w:p w:rsidR="00F552C9" w:rsidRPr="00F552C9" w:rsidRDefault="00AF076D" w:rsidP="00D96C5A">
      <w:pPr>
        <w:tabs>
          <w:tab w:val="left" w:pos="1722"/>
        </w:tabs>
        <w:spacing w:after="0" w:line="240" w:lineRule="auto"/>
        <w:rPr>
          <w:rFonts w:eastAsia="Times New Roman" w:cs="Verdana"/>
          <w:sz w:val="24"/>
          <w:szCs w:val="24"/>
          <w:lang w:eastAsia="lt-LT"/>
        </w:rPr>
      </w:pPr>
      <w:r w:rsidRPr="00F552C9">
        <w:rPr>
          <w:rFonts w:eastAsia="Times New Roman" w:cs="Verdana"/>
          <w:sz w:val="24"/>
          <w:szCs w:val="24"/>
          <w:lang w:eastAsia="lt-LT"/>
        </w:rPr>
        <w:t>Palyginimas nesiūlo ilgos kalbos apie tai, kodėl yra blogis? nei kodėl ti</w:t>
      </w:r>
      <w:r w:rsidR="001A5EF3" w:rsidRPr="00F552C9">
        <w:rPr>
          <w:rFonts w:eastAsia="Times New Roman" w:cs="Verdana"/>
          <w:sz w:val="24"/>
          <w:szCs w:val="24"/>
          <w:lang w:eastAsia="lt-LT"/>
        </w:rPr>
        <w:t>e</w:t>
      </w:r>
      <w:r w:rsidRPr="00F552C9">
        <w:rPr>
          <w:rFonts w:eastAsia="Times New Roman" w:cs="Verdana"/>
          <w:sz w:val="24"/>
          <w:szCs w:val="24"/>
          <w:lang w:eastAsia="lt-LT"/>
        </w:rPr>
        <w:t>k kančios pasaulyje ir mūsų gyvenime? Tačiau ši scena prisideda prie gil</w:t>
      </w:r>
      <w:r w:rsidR="001A5EF3" w:rsidRPr="00F552C9">
        <w:rPr>
          <w:rFonts w:eastAsia="Times New Roman" w:cs="Verdana"/>
          <w:sz w:val="24"/>
          <w:szCs w:val="24"/>
          <w:lang w:eastAsia="lt-LT"/>
        </w:rPr>
        <w:t>ia</w:t>
      </w:r>
      <w:r w:rsidRPr="00F552C9">
        <w:rPr>
          <w:rFonts w:eastAsia="Times New Roman" w:cs="Verdana"/>
          <w:sz w:val="24"/>
          <w:szCs w:val="24"/>
          <w:lang w:eastAsia="lt-LT"/>
        </w:rPr>
        <w:t xml:space="preserve">usios mūsų patirtes: bejėgiškumo jausmo, ištikus nelaimei, ligai, </w:t>
      </w:r>
      <w:r w:rsidR="001A5EF3" w:rsidRPr="00F552C9">
        <w:rPr>
          <w:rFonts w:eastAsia="Times New Roman" w:cs="Verdana"/>
          <w:sz w:val="24"/>
          <w:szCs w:val="24"/>
          <w:lang w:eastAsia="lt-LT"/>
        </w:rPr>
        <w:t xml:space="preserve">patyrus </w:t>
      </w:r>
      <w:r w:rsidRPr="00F552C9">
        <w:rPr>
          <w:rFonts w:eastAsia="Times New Roman" w:cs="Verdana"/>
          <w:sz w:val="24"/>
          <w:szCs w:val="24"/>
          <w:lang w:eastAsia="lt-LT"/>
        </w:rPr>
        <w:t>įvairi</w:t>
      </w:r>
      <w:r w:rsidR="001A5EF3" w:rsidRPr="00F552C9">
        <w:rPr>
          <w:rFonts w:eastAsia="Times New Roman" w:cs="Verdana"/>
          <w:sz w:val="24"/>
          <w:szCs w:val="24"/>
          <w:lang w:eastAsia="lt-LT"/>
        </w:rPr>
        <w:t>us</w:t>
      </w:r>
      <w:r w:rsidRPr="00F552C9">
        <w:rPr>
          <w:rFonts w:eastAsia="Times New Roman" w:cs="Verdana"/>
          <w:sz w:val="24"/>
          <w:szCs w:val="24"/>
          <w:lang w:eastAsia="lt-LT"/>
        </w:rPr>
        <w:t xml:space="preserve"> negalavim</w:t>
      </w:r>
      <w:r w:rsidR="001A5EF3" w:rsidRPr="00F552C9">
        <w:rPr>
          <w:rFonts w:eastAsia="Times New Roman" w:cs="Verdana"/>
          <w:sz w:val="24"/>
          <w:szCs w:val="24"/>
          <w:lang w:eastAsia="lt-LT"/>
        </w:rPr>
        <w:t>u</w:t>
      </w:r>
      <w:r w:rsidRPr="00F552C9">
        <w:rPr>
          <w:rFonts w:eastAsia="Times New Roman" w:cs="Verdana"/>
          <w:sz w:val="24"/>
          <w:szCs w:val="24"/>
          <w:lang w:eastAsia="lt-LT"/>
        </w:rPr>
        <w:t>s, nesu</w:t>
      </w:r>
      <w:r w:rsidR="001A5EF3" w:rsidRPr="00F552C9">
        <w:rPr>
          <w:rFonts w:eastAsia="Times New Roman" w:cs="Verdana"/>
          <w:sz w:val="24"/>
          <w:szCs w:val="24"/>
          <w:lang w:eastAsia="lt-LT"/>
        </w:rPr>
        <w:t>pratimą</w:t>
      </w:r>
      <w:r w:rsidRPr="00F552C9">
        <w:rPr>
          <w:rFonts w:eastAsia="Times New Roman" w:cs="Verdana"/>
          <w:sz w:val="24"/>
          <w:szCs w:val="24"/>
          <w:lang w:eastAsia="lt-LT"/>
        </w:rPr>
        <w:t xml:space="preserve">. Yra kova ir yra priešas. </w:t>
      </w:r>
    </w:p>
    <w:p w:rsidR="00F552C9" w:rsidRDefault="001A5EF3" w:rsidP="00D96C5A">
      <w:pPr>
        <w:tabs>
          <w:tab w:val="left" w:pos="1722"/>
        </w:tabs>
        <w:spacing w:after="0" w:line="240" w:lineRule="auto"/>
        <w:rPr>
          <w:sz w:val="24"/>
          <w:szCs w:val="24"/>
        </w:rPr>
      </w:pPr>
      <w:r w:rsidRPr="00F552C9">
        <w:rPr>
          <w:rFonts w:eastAsia="Times New Roman" w:cs="Verdana"/>
          <w:sz w:val="24"/>
          <w:szCs w:val="24"/>
          <w:lang w:eastAsia="lt-LT"/>
        </w:rPr>
        <w:t>Naktį veikiančio p</w:t>
      </w:r>
      <w:r w:rsidR="00AF076D" w:rsidRPr="00F552C9">
        <w:rPr>
          <w:rFonts w:eastAsia="Times New Roman" w:cs="Verdana"/>
          <w:sz w:val="24"/>
          <w:szCs w:val="24"/>
          <w:lang w:eastAsia="lt-LT"/>
        </w:rPr>
        <w:t>rieš</w:t>
      </w:r>
      <w:r w:rsidRPr="00F552C9">
        <w:rPr>
          <w:rFonts w:eastAsia="Times New Roman" w:cs="Verdana"/>
          <w:sz w:val="24"/>
          <w:szCs w:val="24"/>
          <w:lang w:eastAsia="lt-LT"/>
        </w:rPr>
        <w:t>o įvaizdis priešingas</w:t>
      </w:r>
      <w:r w:rsidR="00E31D62" w:rsidRPr="00F552C9">
        <w:rPr>
          <w:rFonts w:eastAsia="Times New Roman" w:cs="Verdana"/>
          <w:sz w:val="24"/>
          <w:szCs w:val="24"/>
          <w:lang w:eastAsia="lt-LT"/>
        </w:rPr>
        <w:t xml:space="preserve"> Jėzaus įvaizd</w:t>
      </w:r>
      <w:r w:rsidRPr="00F552C9">
        <w:rPr>
          <w:rFonts w:eastAsia="Times New Roman" w:cs="Verdana"/>
          <w:sz w:val="24"/>
          <w:szCs w:val="24"/>
          <w:lang w:eastAsia="lt-LT"/>
        </w:rPr>
        <w:t>žiui</w:t>
      </w:r>
      <w:r w:rsidR="00E31D62" w:rsidRPr="00F552C9">
        <w:rPr>
          <w:rFonts w:eastAsia="Times New Roman" w:cs="Verdana"/>
          <w:sz w:val="24"/>
          <w:szCs w:val="24"/>
          <w:lang w:eastAsia="lt-LT"/>
        </w:rPr>
        <w:t>, Jėzaus, nedarančio nieko blogo žmogui, o esančio sėjėjo ir ilgai laukiamo derliaus pusėje</w:t>
      </w:r>
      <w:r w:rsidR="004D3FFF" w:rsidRPr="00F552C9">
        <w:rPr>
          <w:sz w:val="24"/>
          <w:szCs w:val="24"/>
        </w:rPr>
        <w:t xml:space="preserve">. </w:t>
      </w:r>
      <w:r w:rsidR="00E31D62" w:rsidRPr="00F552C9">
        <w:rPr>
          <w:sz w:val="24"/>
          <w:szCs w:val="24"/>
        </w:rPr>
        <w:t xml:space="preserve">Nėra teologinio atsakymo į skausmingą klausimą apie blogį, </w:t>
      </w:r>
      <w:r w:rsidR="00F552C9" w:rsidRPr="00F552C9">
        <w:rPr>
          <w:sz w:val="24"/>
          <w:szCs w:val="24"/>
        </w:rPr>
        <w:t>tai</w:t>
      </w:r>
      <w:r w:rsidR="00E31D62" w:rsidRPr="00F552C9">
        <w:rPr>
          <w:sz w:val="24"/>
          <w:szCs w:val="24"/>
        </w:rPr>
        <w:t xml:space="preserve"> atjautos, kantrybės kelias, kurio ryžtigai ėmėsi Jėzus, „Nukryžiuotas Dievas“ drauge su mumis. </w:t>
      </w:r>
    </w:p>
    <w:p w:rsidR="00E31D62" w:rsidRPr="00F552C9" w:rsidRDefault="00E31D62" w:rsidP="00D96C5A">
      <w:pPr>
        <w:tabs>
          <w:tab w:val="left" w:pos="1722"/>
        </w:tabs>
        <w:spacing w:after="0" w:line="240" w:lineRule="auto"/>
        <w:rPr>
          <w:sz w:val="24"/>
          <w:szCs w:val="24"/>
        </w:rPr>
      </w:pPr>
      <w:r w:rsidRPr="00F552C9">
        <w:rPr>
          <w:sz w:val="24"/>
          <w:szCs w:val="24"/>
        </w:rPr>
        <w:t>Šio palyginimo meditacija yra proga patikėti Viešpačiui blogio vietas, kur</w:t>
      </w:r>
      <w:r w:rsidR="00F552C9">
        <w:rPr>
          <w:sz w:val="24"/>
          <w:szCs w:val="24"/>
        </w:rPr>
        <w:t>,</w:t>
      </w:r>
      <w:r w:rsidRPr="00F552C9">
        <w:rPr>
          <w:sz w:val="24"/>
          <w:szCs w:val="24"/>
        </w:rPr>
        <w:t xml:space="preserve"> atrodo, </w:t>
      </w:r>
      <w:r w:rsidR="00F552C9">
        <w:rPr>
          <w:sz w:val="24"/>
          <w:szCs w:val="24"/>
        </w:rPr>
        <w:t>daugiausia raugių</w:t>
      </w:r>
      <w:r w:rsidRPr="00F552C9">
        <w:rPr>
          <w:sz w:val="24"/>
          <w:szCs w:val="24"/>
        </w:rPr>
        <w:t xml:space="preserve">. </w:t>
      </w:r>
    </w:p>
    <w:p w:rsidR="00D96C5A" w:rsidRPr="0002087D" w:rsidRDefault="00E31D62" w:rsidP="00D96C5A">
      <w:pPr>
        <w:tabs>
          <w:tab w:val="left" w:pos="1722"/>
        </w:tabs>
        <w:spacing w:after="0" w:line="240" w:lineRule="auto"/>
        <w:rPr>
          <w:rFonts w:eastAsiaTheme="minorEastAsia"/>
          <w:lang w:eastAsia="lt-LT"/>
        </w:rPr>
      </w:pPr>
      <w:r>
        <w:lastRenderedPageBreak/>
        <w:tab/>
      </w:r>
      <w:r>
        <w:tab/>
      </w:r>
      <w:r>
        <w:tab/>
      </w:r>
      <w:r w:rsidR="004D3FFF">
        <w:t>Manuel Grandin, j</w:t>
      </w:r>
      <w:r>
        <w:t>ėzuitas</w:t>
      </w:r>
      <w:r w:rsidR="00D96C5A">
        <w:t xml:space="preserve"> </w:t>
      </w:r>
    </w:p>
    <w:p w:rsidR="00D96C5A" w:rsidRPr="0002087D" w:rsidRDefault="00D96C5A" w:rsidP="00D96C5A">
      <w:pPr>
        <w:tabs>
          <w:tab w:val="left" w:pos="1722"/>
        </w:tabs>
        <w:spacing w:after="0" w:line="240" w:lineRule="auto"/>
        <w:rPr>
          <w:rFonts w:eastAsia="Times New Roman" w:cs="Times New Roman"/>
          <w:sz w:val="24"/>
          <w:szCs w:val="24"/>
          <w:lang w:eastAsia="lt-LT"/>
        </w:rPr>
      </w:pPr>
    </w:p>
    <w:p w:rsidR="00F37A64" w:rsidRPr="0002087D" w:rsidRDefault="00D96C5A" w:rsidP="00F37A64">
      <w:pPr>
        <w:tabs>
          <w:tab w:val="left" w:pos="172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</w:pPr>
      <w:r w:rsidRPr="0002087D">
        <w:rPr>
          <w:rFonts w:eastAsia="Times New Roman" w:cs="Calibri"/>
          <w:b/>
          <w:bCs/>
          <w:color w:val="0000FF"/>
          <w:sz w:val="24"/>
          <w:szCs w:val="24"/>
          <w:lang w:eastAsia="lt-LT"/>
        </w:rPr>
        <w:t xml:space="preserve">Nuo </w:t>
      </w:r>
      <w:proofErr w:type="spellStart"/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liepos</w:t>
      </w:r>
      <w:proofErr w:type="spellEnd"/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r w:rsidR="00F37A64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13</w:t>
      </w:r>
      <w:r w:rsidR="00F37A64"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d. </w:t>
      </w:r>
      <w:proofErr w:type="spellStart"/>
      <w:proofErr w:type="gramStart"/>
      <w:r w:rsidR="00F37A64"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pirmadienio</w:t>
      </w:r>
      <w:proofErr w:type="spellEnd"/>
      <w:proofErr w:type="gramEnd"/>
      <w:r w:rsidR="00F37A64"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="00F37A64"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iki</w:t>
      </w:r>
      <w:proofErr w:type="spellEnd"/>
      <w:r w:rsidR="00F37A64"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="00F37A64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liepos</w:t>
      </w:r>
      <w:proofErr w:type="spellEnd"/>
      <w:r w:rsidR="00F37A64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19</w:t>
      </w:r>
      <w:r w:rsidR="00F37A64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 xml:space="preserve"> </w:t>
      </w:r>
      <w:r w:rsidR="00F37A64"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d</w:t>
      </w:r>
      <w:r w:rsidR="00F37A64"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.</w:t>
      </w:r>
      <w:r w:rsidR="00F37A64"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="00F37A64"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sekmadienio</w:t>
      </w:r>
      <w:proofErr w:type="spellEnd"/>
      <w:r w:rsidR="00F37A64"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, 2020</w:t>
      </w:r>
    </w:p>
    <w:p w:rsidR="00F37A64" w:rsidRPr="0002087D" w:rsidRDefault="00F37A64" w:rsidP="00F37A64">
      <w:pPr>
        <w:tabs>
          <w:tab w:val="left" w:pos="1722"/>
        </w:tabs>
        <w:spacing w:after="0" w:line="240" w:lineRule="auto"/>
        <w:jc w:val="center"/>
        <w:rPr>
          <w:rFonts w:ascii="Calibri" w:eastAsia="Wingdings-Regular" w:hAnsi="Calibri" w:cs="Calibri"/>
          <w:b/>
          <w:bCs/>
          <w:color w:val="0000FF"/>
          <w:sz w:val="24"/>
          <w:szCs w:val="24"/>
          <w:lang w:eastAsia="lt-LT"/>
        </w:rPr>
      </w:pPr>
      <w:r w:rsidRPr="0002087D">
        <w:rPr>
          <w:rFonts w:ascii="Calibri" w:eastAsia="MS Mincho" w:hAnsi="Arial" w:cs="Arial"/>
          <w:b/>
          <w:bCs/>
          <w:color w:val="0000FF"/>
          <w:sz w:val="24"/>
          <w:szCs w:val="24"/>
          <w:lang w:val="en-GB" w:eastAsia="lt-LT"/>
        </w:rPr>
        <w:t>►</w:t>
      </w:r>
      <w:r w:rsidRPr="0002087D">
        <w:rPr>
          <w:rFonts w:ascii="Calibri" w:eastAsia="Wingdings-Regular" w:hAnsi="Calibri" w:cs="Calibri"/>
          <w:b/>
          <w:bCs/>
          <w:color w:val="0000FF"/>
          <w:sz w:val="24"/>
          <w:szCs w:val="24"/>
          <w:lang w:val="en-GB" w:eastAsia="lt-LT"/>
        </w:rPr>
        <w:t xml:space="preserve">link </w:t>
      </w:r>
      <w:r>
        <w:rPr>
          <w:rFonts w:ascii="Calibri" w:eastAsia="Wingdings-Regular" w:hAnsi="Calibri" w:cs="Calibri"/>
          <w:b/>
          <w:bCs/>
          <w:color w:val="0000FF"/>
          <w:sz w:val="24"/>
          <w:szCs w:val="24"/>
          <w:lang w:val="en-GB" w:eastAsia="lt-LT"/>
        </w:rPr>
        <w:t xml:space="preserve">16 </w:t>
      </w:r>
      <w:proofErr w:type="spellStart"/>
      <w:r>
        <w:rPr>
          <w:rFonts w:ascii="Calibri" w:eastAsia="Wingdings-Regular" w:hAnsi="Calibri" w:cs="Calibri"/>
          <w:b/>
          <w:bCs/>
          <w:color w:val="0000FF"/>
          <w:sz w:val="24"/>
          <w:szCs w:val="24"/>
          <w:lang w:val="en-GB" w:eastAsia="lt-LT"/>
        </w:rPr>
        <w:t>sekmadienio</w:t>
      </w:r>
      <w:proofErr w:type="spellEnd"/>
    </w:p>
    <w:p w:rsidR="00D96C5A" w:rsidRPr="0002087D" w:rsidRDefault="00D96C5A" w:rsidP="00F37A64">
      <w:pPr>
        <w:tabs>
          <w:tab w:val="left" w:pos="1722"/>
        </w:tabs>
        <w:spacing w:after="0" w:line="240" w:lineRule="auto"/>
        <w:jc w:val="center"/>
        <w:rPr>
          <w:rFonts w:ascii="Calibri" w:eastAsia="Wingdings-Regular" w:hAnsi="Calibri" w:cs="Calibri"/>
          <w:b/>
          <w:bCs/>
          <w:color w:val="0000FF"/>
          <w:sz w:val="24"/>
          <w:szCs w:val="24"/>
          <w:lang w:eastAsia="lt-LT"/>
        </w:rPr>
      </w:pPr>
    </w:p>
    <w:p w:rsidR="00D96C5A" w:rsidRPr="003B30B4" w:rsidRDefault="00D96C5A" w:rsidP="00D96C5A">
      <w:pPr>
        <w:tabs>
          <w:tab w:val="left" w:pos="172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lt-LT"/>
        </w:rPr>
      </w:pPr>
      <w:r w:rsidRPr="003B30B4">
        <w:rPr>
          <w:rFonts w:eastAsia="Times New Roman" w:cs="Calibri"/>
          <w:b/>
          <w:bCs/>
          <w:color w:val="0000FF"/>
          <w:sz w:val="24"/>
          <w:szCs w:val="24"/>
          <w:lang w:eastAsia="lt-LT"/>
        </w:rPr>
        <w:t xml:space="preserve">Evangelija pagal šventąjį </w:t>
      </w:r>
      <w:r>
        <w:rPr>
          <w:rFonts w:eastAsia="Times New Roman" w:cs="Calibri"/>
          <w:b/>
          <w:bCs/>
          <w:color w:val="0000FF"/>
          <w:sz w:val="24"/>
          <w:szCs w:val="24"/>
          <w:lang w:eastAsia="lt-LT"/>
        </w:rPr>
        <w:t>Mat</w:t>
      </w:r>
      <w:r w:rsidRPr="003B30B4">
        <w:rPr>
          <w:rFonts w:eastAsia="Times New Roman" w:cs="Calibri"/>
          <w:b/>
          <w:bCs/>
          <w:color w:val="0000FF"/>
          <w:sz w:val="24"/>
          <w:szCs w:val="24"/>
          <w:lang w:eastAsia="lt-LT"/>
        </w:rPr>
        <w:t>ą (</w:t>
      </w:r>
      <w:r w:rsidRPr="001C2BAE">
        <w:rPr>
          <w:b/>
          <w:bCs/>
          <w:color w:val="2E74B5" w:themeColor="accent1" w:themeShade="BF"/>
          <w:sz w:val="24"/>
          <w:szCs w:val="24"/>
          <w:shd w:val="clear" w:color="auto" w:fill="FFFFFF"/>
        </w:rPr>
        <w:t xml:space="preserve">Mt 13, </w:t>
      </w:r>
      <w:r w:rsidR="001C2BAE" w:rsidRPr="001C2BAE">
        <w:rPr>
          <w:b/>
          <w:bCs/>
          <w:color w:val="2E74B5" w:themeColor="accent1" w:themeShade="BF"/>
          <w:sz w:val="24"/>
          <w:szCs w:val="24"/>
          <w:shd w:val="clear" w:color="auto" w:fill="FFFFFF"/>
        </w:rPr>
        <w:t>24-43</w:t>
      </w:r>
      <w:r w:rsidRPr="003B30B4">
        <w:rPr>
          <w:rFonts w:eastAsia="Times New Roman" w:cs="Calibri"/>
          <w:b/>
          <w:bCs/>
          <w:color w:val="0000FF"/>
          <w:sz w:val="24"/>
          <w:szCs w:val="24"/>
          <w:lang w:eastAsia="lt-LT"/>
        </w:rPr>
        <w:t>)</w:t>
      </w:r>
    </w:p>
    <w:tbl>
      <w:tblPr>
        <w:tblW w:w="4913" w:type="pct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0"/>
      </w:tblGrid>
      <w:tr w:rsidR="00D96C5A" w:rsidRPr="003B30B4" w:rsidTr="00F37A64">
        <w:trPr>
          <w:trHeight w:val="6271"/>
          <w:tblCellSpacing w:w="15" w:type="dxa"/>
        </w:trPr>
        <w:tc>
          <w:tcPr>
            <w:tcW w:w="4968" w:type="pct"/>
            <w:hideMark/>
          </w:tcPr>
          <w:p w:rsidR="00D96C5A" w:rsidRPr="00F37A64" w:rsidRDefault="00F37A64" w:rsidP="00C80515">
            <w:pPr>
              <w:pStyle w:val="NormalWeb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bookmarkStart w:id="0" w:name="#_b_11"/>
            <w:bookmarkStart w:id="1" w:name="#_b_12"/>
            <w:bookmarkEnd w:id="0"/>
            <w:bookmarkEnd w:id="1"/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Jėzus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pateikė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minioms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palyginimą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„Su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dangaus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karalyste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yra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kaip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žmogumi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kuris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pasėjo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savo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dirvoje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gerą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sėklą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Žmonėms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bemiegant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atėjo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jo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priešas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pasėjo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kviečiuose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raugių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nuėjo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sau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="00C8051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Kai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želmuo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paūgėjo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išplaukėjo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pasirodė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raugės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Šeimininko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tarnai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atėjo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klausė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 '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Šeimininke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argi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ne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gerą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sėklą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pasėjai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savo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lauke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?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Iš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kurgi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atsirado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raugių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?'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Jis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atsakė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: 'Tai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padarė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mano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priešas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'.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Tarnai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pasisiūlė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 '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Jei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nori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mes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eisime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jas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išrinksime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'.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Jis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atsakė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: 'Ne,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kad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kartais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rinkdami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rauges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neišrautumėte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kartu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jomis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kviečių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Palikite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abejus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augti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iki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pjūčiai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Pjūties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metu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aš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pasakysiu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pjovėjams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 '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Pirmiau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išrinkite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rauges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suriškite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į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pėdelius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sudeginti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o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kviečius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sukraukite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į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mano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kluoną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'“.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Jėzus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pateikė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jiems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vieną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palyginimą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: „Su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dangaus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karalyste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yra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kaip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garstyčios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grūdeliu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kurį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žmogus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ėmė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pasėjo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savo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dirvoje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Nors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jis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mažiausias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iš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visų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sėklų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bet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užaugęs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esti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didesnis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už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daržoves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pavirsta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medeliu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taip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kad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padangių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sparnuočiai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atskrenda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susisuka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lizdus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jo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šakose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“.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Jis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pasakė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kitą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palyginimą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: „Su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dangaus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karalyste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yra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kaip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raugu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kurį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moteris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ėmė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įmaišė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trijuose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saikuose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miltų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nuo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jo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viskas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įrūgo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“.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Visa tai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Jėzus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bylojo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minioms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palyginimais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be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palyginimų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jis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jiems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nekalbėjo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Išsipildė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buvo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pranašo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pasakyta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 „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Aš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atversiu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savo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burną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palyginimais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išpasakosiu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nuo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pasaulio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sukūrimo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paslėptus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dalykus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“.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Paleidęs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minias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Jėzus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keliavo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namo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Prie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jo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priėjo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mokiniai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prašė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 „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Išaiškink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mums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palyginimą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apie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rauges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dirvoje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“.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Jis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atsiliepė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„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Sėjantysis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gerą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sėklą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yra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Žmogaus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Sūnus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Dirva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– tai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pasaulis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Gera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sėkla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karalystės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vaikai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o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raugės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piktojo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vaikai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Jas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pasėjęs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priešas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velnias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Pjūtis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– tai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pasaulio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pabaiga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o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pjovėjai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angelai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Taigi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kaip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surenkamos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sudeginamos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raugės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taip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bus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pasaulio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pabaigoje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Žmogaus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Sūnus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išsiųs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savo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angelus, tie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išrankios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iš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jo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karalystės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visus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papiktintojus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bei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nedorėlius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įmes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juos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į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žioruojančią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krosnį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Ten bus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verksmas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dantų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griežimas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Tuomet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teisieji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spindės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kaip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saulė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savo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Tėvo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karalystėje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turi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ausis</w:t>
            </w:r>
            <w:proofErr w:type="spellEnd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teklauso</w:t>
            </w:r>
            <w:proofErr w:type="spellEnd"/>
            <w:proofErr w:type="gramStart"/>
            <w:r w:rsidRPr="00F37A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!“</w:t>
            </w:r>
            <w:proofErr w:type="gramEnd"/>
          </w:p>
        </w:tc>
      </w:tr>
    </w:tbl>
    <w:p w:rsidR="00D96C5A" w:rsidRPr="00FF1F74" w:rsidRDefault="00D96C5A" w:rsidP="00D96C5A">
      <w:pPr>
        <w:keepNext/>
        <w:tabs>
          <w:tab w:val="left" w:pos="1722"/>
        </w:tabs>
        <w:spacing w:after="0" w:line="240" w:lineRule="auto"/>
        <w:outlineLvl w:val="1"/>
        <w:rPr>
          <w:rFonts w:eastAsia="Times New Roman" w:cs="Calibri"/>
          <w:b/>
          <w:bCs/>
          <w:color w:val="0000FF"/>
          <w:sz w:val="24"/>
          <w:szCs w:val="24"/>
          <w:lang w:eastAsia="lt-LT"/>
        </w:rPr>
      </w:pPr>
      <w:r w:rsidRPr="00FF1F74">
        <w:rPr>
          <w:rFonts w:eastAsia="Times New Roman" w:cs="Calibri"/>
          <w:b/>
          <w:bCs/>
          <w:color w:val="0000FF"/>
          <w:sz w:val="24"/>
          <w:szCs w:val="24"/>
          <w:lang w:eastAsia="lt-LT"/>
        </w:rPr>
        <w:t xml:space="preserve">Pirmadienis </w:t>
      </w:r>
      <w:r w:rsidR="00C80515">
        <w:rPr>
          <w:rFonts w:eastAsia="Times New Roman" w:cs="Calibri"/>
          <w:b/>
          <w:bCs/>
          <w:color w:val="0000FF"/>
          <w:sz w:val="24"/>
          <w:szCs w:val="24"/>
          <w:lang w:eastAsia="lt-LT"/>
        </w:rPr>
        <w:t>13</w:t>
      </w:r>
      <w:r w:rsidRPr="00FF1F74">
        <w:rPr>
          <w:rFonts w:eastAsia="Times New Roman" w:cs="Calibri"/>
          <w:b/>
          <w:bCs/>
          <w:color w:val="0000FF"/>
          <w:sz w:val="24"/>
          <w:szCs w:val="24"/>
          <w:lang w:eastAsia="lt-LT"/>
        </w:rPr>
        <w:t xml:space="preserve"> d. </w:t>
      </w:r>
      <w:r w:rsidR="004D3FFF">
        <w:rPr>
          <w:rFonts w:eastAsia="Times New Roman" w:cs="Calibri"/>
          <w:b/>
          <w:bCs/>
          <w:color w:val="0000FF"/>
          <w:sz w:val="24"/>
          <w:szCs w:val="24"/>
          <w:lang w:eastAsia="lt-LT"/>
        </w:rPr>
        <w:t>Raugės</w:t>
      </w:r>
    </w:p>
    <w:p w:rsidR="00D96C5A" w:rsidRPr="00D2147B" w:rsidRDefault="00D96C5A" w:rsidP="00D96C5A">
      <w:pPr>
        <w:keepNext/>
        <w:tabs>
          <w:tab w:val="left" w:pos="1722"/>
        </w:tabs>
        <w:spacing w:after="0" w:line="240" w:lineRule="auto"/>
        <w:outlineLvl w:val="1"/>
        <w:rPr>
          <w:rFonts w:eastAsia="Times New Roman" w:cstheme="minorHAnsi"/>
          <w:bCs/>
          <w:i/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>Jėzus,</w:t>
      </w:r>
      <w:r w:rsidR="00E31D62">
        <w:rPr>
          <w:sz w:val="24"/>
          <w:szCs w:val="24"/>
        </w:rPr>
        <w:t xml:space="preserve"> atsisėdęs į valtį, kreipiasi į minią. </w:t>
      </w:r>
      <w:r w:rsidR="00F552C9">
        <w:rPr>
          <w:sz w:val="24"/>
          <w:szCs w:val="24"/>
        </w:rPr>
        <w:t>K</w:t>
      </w:r>
      <w:r w:rsidR="00E31D62">
        <w:rPr>
          <w:sz w:val="24"/>
          <w:szCs w:val="24"/>
        </w:rPr>
        <w:t>albė</w:t>
      </w:r>
      <w:r w:rsidR="00F552C9">
        <w:rPr>
          <w:sz w:val="24"/>
          <w:szCs w:val="24"/>
        </w:rPr>
        <w:t>damas</w:t>
      </w:r>
      <w:r w:rsidR="00E31D62">
        <w:rPr>
          <w:sz w:val="24"/>
          <w:szCs w:val="24"/>
        </w:rPr>
        <w:t xml:space="preserve"> apie </w:t>
      </w:r>
      <w:r w:rsidR="00F552C9">
        <w:rPr>
          <w:sz w:val="24"/>
          <w:szCs w:val="24"/>
        </w:rPr>
        <w:t>slėpining</w:t>
      </w:r>
      <w:r w:rsidR="00E31D62">
        <w:rPr>
          <w:sz w:val="24"/>
          <w:szCs w:val="24"/>
        </w:rPr>
        <w:t>ą Dangaus Karalystės realybę, Jis vartoja labai paprastus įvaizdžius</w:t>
      </w:r>
      <w:r w:rsidR="002863B9">
        <w:rPr>
          <w:sz w:val="24"/>
          <w:szCs w:val="24"/>
        </w:rPr>
        <w:t xml:space="preserve">. Čia </w:t>
      </w:r>
      <w:r w:rsidR="00F552C9">
        <w:rPr>
          <w:sz w:val="24"/>
          <w:szCs w:val="24"/>
        </w:rPr>
        <w:t xml:space="preserve">apie </w:t>
      </w:r>
      <w:r w:rsidR="002863B9">
        <w:rPr>
          <w:sz w:val="24"/>
          <w:szCs w:val="24"/>
        </w:rPr>
        <w:t>kviečių lauką, kur priešas p</w:t>
      </w:r>
      <w:r w:rsidR="00F552C9">
        <w:rPr>
          <w:sz w:val="24"/>
          <w:szCs w:val="24"/>
        </w:rPr>
        <w:t>ri</w:t>
      </w:r>
      <w:r w:rsidR="002863B9">
        <w:rPr>
          <w:sz w:val="24"/>
          <w:szCs w:val="24"/>
        </w:rPr>
        <w:t xml:space="preserve">sėjo piktžolių. </w:t>
      </w:r>
      <w:r w:rsidR="002863B9" w:rsidRPr="002863B9">
        <w:rPr>
          <w:i/>
          <w:sz w:val="24"/>
          <w:szCs w:val="24"/>
        </w:rPr>
        <w:t>Šiandieną, Viešpatie, leisk man atskirti gerą sėklą nuo blogos</w:t>
      </w:r>
      <w:r w:rsidRPr="00D2147B">
        <w:rPr>
          <w:i/>
          <w:sz w:val="24"/>
          <w:szCs w:val="24"/>
        </w:rPr>
        <w:t xml:space="preserve">.     </w:t>
      </w:r>
    </w:p>
    <w:p w:rsidR="00D96C5A" w:rsidRDefault="00D96C5A" w:rsidP="00D96C5A">
      <w:pPr>
        <w:keepNext/>
        <w:tabs>
          <w:tab w:val="left" w:pos="1722"/>
        </w:tabs>
        <w:spacing w:after="0" w:line="240" w:lineRule="auto"/>
        <w:outlineLvl w:val="1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FF1F74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Antradienis </w:t>
      </w:r>
      <w:r w:rsidR="00C80515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14</w:t>
      </w:r>
      <w:r w:rsidRPr="00FF1F74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 w:rsidR="004D3FFF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Garstyčios grūdelis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</w:t>
      </w:r>
    </w:p>
    <w:p w:rsidR="00D96C5A" w:rsidRPr="002863B9" w:rsidRDefault="002863B9" w:rsidP="00D96C5A">
      <w:pPr>
        <w:keepNext/>
        <w:tabs>
          <w:tab w:val="left" w:pos="1722"/>
        </w:tabs>
        <w:spacing w:after="0" w:line="240" w:lineRule="auto"/>
        <w:outlineLvl w:val="1"/>
        <w:rPr>
          <w:i/>
          <w:sz w:val="24"/>
          <w:szCs w:val="24"/>
        </w:rPr>
      </w:pPr>
      <w:r w:rsidRPr="002863B9">
        <w:rPr>
          <w:rFonts w:cstheme="minorHAnsi"/>
          <w:color w:val="000000"/>
          <w:sz w:val="24"/>
          <w:szCs w:val="24"/>
          <w:shd w:val="clear" w:color="auto" w:fill="FFFFFF"/>
        </w:rPr>
        <w:t>Kitas įvaizdis: labai mažas garstyčios grūdelis, kuris pasodi</w:t>
      </w:r>
      <w:r w:rsidR="00F552C9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2863B9">
        <w:rPr>
          <w:rFonts w:cstheme="minorHAnsi"/>
          <w:color w:val="000000"/>
          <w:sz w:val="24"/>
          <w:szCs w:val="24"/>
          <w:shd w:val="clear" w:color="auto" w:fill="FFFFFF"/>
        </w:rPr>
        <w:t>tas į žemę pradeda augti. Jo medelis praauga kit</w:t>
      </w:r>
      <w:r w:rsidR="00F552C9">
        <w:rPr>
          <w:rFonts w:cstheme="minorHAnsi"/>
          <w:color w:val="000000"/>
          <w:sz w:val="24"/>
          <w:szCs w:val="24"/>
          <w:shd w:val="clear" w:color="auto" w:fill="FFFFFF"/>
        </w:rPr>
        <w:t xml:space="preserve">as </w:t>
      </w:r>
      <w:r w:rsidRPr="002863B9">
        <w:rPr>
          <w:rFonts w:cstheme="minorHAnsi"/>
          <w:color w:val="000000"/>
          <w:sz w:val="24"/>
          <w:szCs w:val="24"/>
          <w:shd w:val="clear" w:color="auto" w:fill="FFFFFF"/>
        </w:rPr>
        <w:t>daržo</w:t>
      </w:r>
      <w:r w:rsidR="00F552C9">
        <w:rPr>
          <w:rFonts w:cstheme="minorHAnsi"/>
          <w:color w:val="000000"/>
          <w:sz w:val="24"/>
          <w:szCs w:val="24"/>
          <w:shd w:val="clear" w:color="auto" w:fill="FFFFFF"/>
        </w:rPr>
        <w:t>ves</w:t>
      </w:r>
      <w:r w:rsidRPr="002863B9">
        <w:rPr>
          <w:rFonts w:cstheme="minorHAnsi"/>
          <w:color w:val="000000"/>
          <w:sz w:val="24"/>
          <w:szCs w:val="24"/>
          <w:shd w:val="clear" w:color="auto" w:fill="FFFFFF"/>
        </w:rPr>
        <w:t xml:space="preserve">, kaip meilė, tikėjimas ir viltis be triukšmo pasklinda po pasaulį. </w:t>
      </w:r>
      <w:r w:rsidRPr="002863B9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Šiandieną, Viešpatie, leisk man apsigyventi Tavo Karalystėje. </w:t>
      </w:r>
    </w:p>
    <w:p w:rsidR="00D96C5A" w:rsidRPr="00FF1F74" w:rsidRDefault="00D96C5A" w:rsidP="00D96C5A">
      <w:pPr>
        <w:tabs>
          <w:tab w:val="left" w:pos="1722"/>
        </w:tabs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FF1F74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Trečiadienis </w:t>
      </w:r>
      <w:r w:rsidR="00C80515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15</w:t>
      </w:r>
      <w:r w:rsidRPr="00FF1F74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 w:rsidR="004D3FFF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Raugas</w:t>
      </w:r>
    </w:p>
    <w:p w:rsidR="00D96C5A" w:rsidRPr="00796463" w:rsidRDefault="002863B9" w:rsidP="00D96C5A">
      <w:pPr>
        <w:tabs>
          <w:tab w:val="left" w:pos="1722"/>
        </w:tabs>
        <w:spacing w:after="0" w:line="240" w:lineRule="auto"/>
        <w:rPr>
          <w:i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Dar kitas įvaizdis: raugas trijuose saikuose miltų. Tešla kyla</w:t>
      </w:r>
      <w:r w:rsidR="00796463">
        <w:rPr>
          <w:color w:val="000000"/>
          <w:sz w:val="24"/>
          <w:szCs w:val="24"/>
          <w:shd w:val="clear" w:color="auto" w:fill="FFFFFF"/>
        </w:rPr>
        <w:t xml:space="preserve"> be raugo pėdsakų. Jo nesimato, bet be jo tešla nebūtų </w:t>
      </w:r>
      <w:r w:rsidR="00F552C9">
        <w:rPr>
          <w:color w:val="000000"/>
          <w:sz w:val="24"/>
          <w:szCs w:val="24"/>
          <w:shd w:val="clear" w:color="auto" w:fill="FFFFFF"/>
        </w:rPr>
        <w:t>įrūgusi</w:t>
      </w:r>
      <w:r w:rsidR="00796463">
        <w:rPr>
          <w:color w:val="000000"/>
          <w:sz w:val="24"/>
          <w:szCs w:val="24"/>
          <w:shd w:val="clear" w:color="auto" w:fill="FFFFFF"/>
        </w:rPr>
        <w:t xml:space="preserve">. Kaip ir mūsų gyvenimas be paslaptingo Dievo Buvimo. </w:t>
      </w:r>
      <w:r w:rsidR="00796463" w:rsidRPr="00796463">
        <w:rPr>
          <w:i/>
          <w:color w:val="000000"/>
          <w:sz w:val="24"/>
          <w:szCs w:val="24"/>
          <w:shd w:val="clear" w:color="auto" w:fill="FFFFFF"/>
        </w:rPr>
        <w:t>Šiandieną, Viešpatie, savo Buvim</w:t>
      </w:r>
      <w:r w:rsidR="00F552C9">
        <w:rPr>
          <w:i/>
          <w:color w:val="000000"/>
          <w:sz w:val="24"/>
          <w:szCs w:val="24"/>
          <w:shd w:val="clear" w:color="auto" w:fill="FFFFFF"/>
        </w:rPr>
        <w:t>u</w:t>
      </w:r>
      <w:r w:rsidR="00796463" w:rsidRPr="00796463">
        <w:rPr>
          <w:i/>
          <w:color w:val="000000"/>
          <w:sz w:val="24"/>
          <w:szCs w:val="24"/>
          <w:shd w:val="clear" w:color="auto" w:fill="FFFFFF"/>
        </w:rPr>
        <w:t xml:space="preserve"> leisk kilti tešlai, kuri </w:t>
      </w:r>
      <w:r w:rsidR="00F552C9">
        <w:rPr>
          <w:i/>
          <w:color w:val="000000"/>
          <w:sz w:val="24"/>
          <w:szCs w:val="24"/>
          <w:shd w:val="clear" w:color="auto" w:fill="FFFFFF"/>
        </w:rPr>
        <w:t xml:space="preserve">yra </w:t>
      </w:r>
      <w:r w:rsidR="00796463" w:rsidRPr="00796463">
        <w:rPr>
          <w:i/>
          <w:color w:val="000000"/>
          <w:sz w:val="24"/>
          <w:szCs w:val="24"/>
          <w:shd w:val="clear" w:color="auto" w:fill="FFFFFF"/>
        </w:rPr>
        <w:t>aš</w:t>
      </w:r>
      <w:r w:rsidR="00796463" w:rsidRPr="00796463">
        <w:rPr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D96C5A" w:rsidRDefault="00D96C5A" w:rsidP="00D96C5A">
      <w:pPr>
        <w:tabs>
          <w:tab w:val="left" w:pos="1722"/>
        </w:tabs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FF1F74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Ketvirtadienis </w:t>
      </w:r>
      <w:r w:rsidR="00C80515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16</w:t>
      </w:r>
      <w:r w:rsidRPr="00FF1F74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 w:rsidR="004D3FFF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Palyginimo raktažodis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</w:t>
      </w:r>
    </w:p>
    <w:p w:rsidR="00D96C5A" w:rsidRPr="00E83584" w:rsidRDefault="002D1177" w:rsidP="00D96C5A">
      <w:pPr>
        <w:tabs>
          <w:tab w:val="left" w:pos="1722"/>
        </w:tabs>
        <w:spacing w:after="0" w:line="240" w:lineRule="auto"/>
        <w:rPr>
          <w:rFonts w:eastAsiaTheme="minorEastAsia" w:cstheme="minorHAnsi"/>
          <w:i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Palyginimai leidžia interpretuoti tai, kas vyksta aplink mus ir mumyse. Mums sunku priimti, kad raugės yra šalia gerų grūdų. </w:t>
      </w:r>
      <w:r w:rsidRPr="002D1177">
        <w:rPr>
          <w:i/>
          <w:color w:val="000000"/>
          <w:sz w:val="24"/>
          <w:szCs w:val="24"/>
          <w:shd w:val="clear" w:color="auto" w:fill="FFFFFF"/>
        </w:rPr>
        <w:t>Šiandieną, Viešpatie, leisk nenusivilti Bažnyčios ir pasaulio</w:t>
      </w:r>
      <w:r>
        <w:rPr>
          <w:i/>
          <w:color w:val="000000"/>
          <w:sz w:val="24"/>
          <w:szCs w:val="24"/>
          <w:shd w:val="clear" w:color="auto" w:fill="FFFFFF"/>
        </w:rPr>
        <w:t>, išgyvenanči</w:t>
      </w:r>
      <w:r w:rsidR="00F552C9">
        <w:rPr>
          <w:i/>
          <w:color w:val="000000"/>
          <w:sz w:val="24"/>
          <w:szCs w:val="24"/>
          <w:shd w:val="clear" w:color="auto" w:fill="FFFFFF"/>
        </w:rPr>
        <w:t>o</w:t>
      </w:r>
      <w:r>
        <w:rPr>
          <w:i/>
          <w:color w:val="000000"/>
          <w:sz w:val="24"/>
          <w:szCs w:val="24"/>
          <w:shd w:val="clear" w:color="auto" w:fill="FFFFFF"/>
        </w:rPr>
        <w:t xml:space="preserve"> ti</w:t>
      </w:r>
      <w:r w:rsidRPr="002D1177">
        <w:rPr>
          <w:i/>
          <w:color w:val="000000"/>
          <w:sz w:val="24"/>
          <w:szCs w:val="24"/>
          <w:shd w:val="clear" w:color="auto" w:fill="FFFFFF"/>
        </w:rPr>
        <w:t>e</w:t>
      </w:r>
      <w:r>
        <w:rPr>
          <w:i/>
          <w:color w:val="000000"/>
          <w:sz w:val="24"/>
          <w:szCs w:val="24"/>
          <w:shd w:val="clear" w:color="auto" w:fill="FFFFFF"/>
        </w:rPr>
        <w:t>k</w:t>
      </w:r>
      <w:r w:rsidRPr="002D1177">
        <w:rPr>
          <w:i/>
          <w:color w:val="000000"/>
          <w:sz w:val="24"/>
          <w:szCs w:val="24"/>
          <w:shd w:val="clear" w:color="auto" w:fill="FFFFFF"/>
        </w:rPr>
        <w:t xml:space="preserve"> daug išbandymų</w:t>
      </w:r>
      <w:r>
        <w:rPr>
          <w:i/>
          <w:color w:val="000000"/>
          <w:sz w:val="24"/>
          <w:szCs w:val="24"/>
          <w:shd w:val="clear" w:color="auto" w:fill="FFFFFF"/>
        </w:rPr>
        <w:t>,</w:t>
      </w:r>
      <w:r w:rsidRPr="002D1177">
        <w:rPr>
          <w:i/>
          <w:color w:val="000000"/>
          <w:sz w:val="24"/>
          <w:szCs w:val="24"/>
          <w:shd w:val="clear" w:color="auto" w:fill="FFFFFF"/>
        </w:rPr>
        <w:t xml:space="preserve"> situacija.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D96C5A" w:rsidRPr="00FF1F74" w:rsidRDefault="00D96C5A" w:rsidP="00D96C5A">
      <w:pPr>
        <w:tabs>
          <w:tab w:val="left" w:pos="1722"/>
        </w:tabs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FF1F74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Penktadienis 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1</w:t>
      </w:r>
      <w:r w:rsidR="00C80515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7</w:t>
      </w:r>
      <w:r w:rsidRPr="00FF1F74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 w:rsidR="004D3FFF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Piktasis</w:t>
      </w:r>
    </w:p>
    <w:p w:rsidR="00D96C5A" w:rsidRPr="00616071" w:rsidRDefault="002D1177" w:rsidP="00D96C5A">
      <w:pPr>
        <w:tabs>
          <w:tab w:val="left" w:pos="1722"/>
        </w:tabs>
        <w:spacing w:after="0" w:line="240" w:lineRule="auto"/>
        <w:rPr>
          <w:i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lastRenderedPageBreak/>
        <w:t xml:space="preserve">Karalystėje priešas yra klastingas. Jis gali padaryti, kad blogą sėklą </w:t>
      </w:r>
      <w:r w:rsidR="00F552C9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imtume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laikyt</w:t>
      </w:r>
      <w:r w:rsidR="00F552C9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i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gera. </w:t>
      </w:r>
      <w:r w:rsidR="00F552C9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Vis </w:t>
      </w:r>
      <w:r w:rsidR="002A5B91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sutinkame šį blogį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</w:t>
      </w:r>
      <w:r w:rsidR="002A5B91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iki pasaulio pabaigos. </w:t>
      </w:r>
      <w:r w:rsidR="002A5B91" w:rsidRPr="002A5B91">
        <w:rPr>
          <w:rFonts w:eastAsia="Times New Roman" w:cstheme="minorHAnsi"/>
          <w:bCs/>
          <w:i/>
          <w:color w:val="000000" w:themeColor="text1"/>
          <w:sz w:val="24"/>
          <w:szCs w:val="24"/>
          <w:lang w:eastAsia="lt-LT"/>
        </w:rPr>
        <w:t>Šiandieną,</w:t>
      </w:r>
      <w:r w:rsidR="00F552C9">
        <w:rPr>
          <w:rFonts w:eastAsia="Times New Roman" w:cstheme="minorHAnsi"/>
          <w:bCs/>
          <w:i/>
          <w:color w:val="000000" w:themeColor="text1"/>
          <w:sz w:val="24"/>
          <w:szCs w:val="24"/>
          <w:lang w:eastAsia="lt-LT"/>
        </w:rPr>
        <w:t xml:space="preserve"> Viešpatie, suteik man kan</w:t>
      </w:r>
      <w:r w:rsidR="002A5B91" w:rsidRPr="002A5B91">
        <w:rPr>
          <w:rFonts w:eastAsia="Times New Roman" w:cstheme="minorHAnsi"/>
          <w:bCs/>
          <w:i/>
          <w:color w:val="000000" w:themeColor="text1"/>
          <w:sz w:val="24"/>
          <w:szCs w:val="24"/>
          <w:lang w:eastAsia="lt-LT"/>
        </w:rPr>
        <w:t>trybės, kad Tau leisčiau nugalėti manyje blogį, nes tik Tu vienas gali iškovoti pergalę</w:t>
      </w:r>
      <w:r w:rsidR="002A5B91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. </w:t>
      </w:r>
    </w:p>
    <w:p w:rsidR="00D96C5A" w:rsidRPr="00FF1F74" w:rsidRDefault="00D96C5A" w:rsidP="00D96C5A">
      <w:pPr>
        <w:tabs>
          <w:tab w:val="left" w:pos="1722"/>
        </w:tabs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FF1F74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Šeštadienis 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1</w:t>
      </w:r>
      <w:r w:rsidR="00C80515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8</w:t>
      </w:r>
      <w:r w:rsidRPr="00FF1F74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 w:rsidR="004D3FFF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Žmogaus Sūnus</w:t>
      </w:r>
      <w:r w:rsidRPr="00FF1F74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</w:t>
      </w:r>
    </w:p>
    <w:p w:rsidR="002A5B91" w:rsidRDefault="002A5B91" w:rsidP="00D96C5A">
      <w:pPr>
        <w:tabs>
          <w:tab w:val="left" w:pos="1722"/>
        </w:tabs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Per ilgai pali</w:t>
      </w:r>
      <w:r w:rsidR="00F552C9">
        <w:rPr>
          <w:color w:val="000000"/>
          <w:sz w:val="24"/>
          <w:szCs w:val="24"/>
          <w:shd w:val="clear" w:color="auto" w:fill="FFFFFF"/>
        </w:rPr>
        <w:t>kdami</w:t>
      </w:r>
      <w:r>
        <w:rPr>
          <w:color w:val="000000"/>
          <w:sz w:val="24"/>
          <w:szCs w:val="24"/>
          <w:shd w:val="clear" w:color="auto" w:fill="FFFFFF"/>
        </w:rPr>
        <w:t xml:space="preserve"> blogus grūdus, rizikuojame nepamatyti gerų grūdų, augančių kviečių</w:t>
      </w:r>
      <w:r w:rsidR="00CB1986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ir To, </w:t>
      </w:r>
      <w:r w:rsidRPr="00CB1986">
        <w:rPr>
          <w:color w:val="000000"/>
          <w:sz w:val="24"/>
          <w:szCs w:val="24"/>
          <w:shd w:val="clear" w:color="auto" w:fill="FFFFFF"/>
        </w:rPr>
        <w:t>kuris sėja: žmogaus Sūnaus. Vardas, kurį Jėzus sau duoda, mums leidžia suprasti, kas Jis yra</w:t>
      </w:r>
      <w:r w:rsidRPr="002A5B91">
        <w:rPr>
          <w:i/>
          <w:color w:val="000000"/>
          <w:sz w:val="24"/>
          <w:szCs w:val="24"/>
          <w:shd w:val="clear" w:color="auto" w:fill="FFFFFF"/>
        </w:rPr>
        <w:t xml:space="preserve">. Šiandieną, Viešpatie, į Tave sudėsiu savo pasitikėjimą ir savo viltį. Mokyk mane pamatyti gerą </w:t>
      </w:r>
      <w:r w:rsidR="00CB1986">
        <w:rPr>
          <w:i/>
          <w:color w:val="000000"/>
          <w:sz w:val="24"/>
          <w:szCs w:val="24"/>
          <w:shd w:val="clear" w:color="auto" w:fill="FFFFFF"/>
        </w:rPr>
        <w:t>sėklą</w:t>
      </w:r>
      <w:r w:rsidRPr="002A5B91">
        <w:rPr>
          <w:i/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D96C5A" w:rsidRPr="00FF1F74" w:rsidRDefault="00D96C5A" w:rsidP="00D96C5A">
      <w:pPr>
        <w:tabs>
          <w:tab w:val="left" w:pos="1722"/>
        </w:tabs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FF1F74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Sekmadienis 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1</w:t>
      </w:r>
      <w:r w:rsidR="00C80515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9</w:t>
      </w:r>
      <w:r w:rsidRPr="00FF1F74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 w:rsidR="00CB1986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Pjūtis</w:t>
      </w:r>
      <w:r w:rsidRPr="00FF1F74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</w:t>
      </w:r>
    </w:p>
    <w:p w:rsidR="00B60CD5" w:rsidRDefault="002A5B91" w:rsidP="00D96C5A">
      <w:pPr>
        <w:tabs>
          <w:tab w:val="left" w:pos="1722"/>
        </w:tabs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Karalystė yra slėpininga realybė. Ji </w:t>
      </w:r>
      <w:r w:rsidR="00CB1986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vis pabėga</w:t>
      </w:r>
      <w:r w:rsidR="00CB1986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nuo mūsų. Jėzus apie ją kalba labai paprastai, duodamas daugybę palyginimų. Jis mums sako, kad Karalystė ten, kur Jis yra. Mums reikia </w:t>
      </w:r>
      <w:r w:rsidR="00CB1986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Karalystės i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eškoti</w:t>
      </w:r>
      <w:r w:rsidR="00021720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, </w:t>
      </w:r>
      <w:r w:rsidR="00CB1986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jai</w:t>
      </w:r>
      <w:r w:rsidR="00021720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te</w:t>
      </w:r>
      <w:r w:rsidR="00CB1986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ikti prioritetą savo gyvenime, ją</w:t>
      </w:r>
      <w:r w:rsidR="00021720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priimti ir </w:t>
      </w:r>
      <w:r w:rsidR="00CB1986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joje</w:t>
      </w:r>
      <w:r w:rsidR="00021720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apsigyventi</w:t>
      </w:r>
      <w:r w:rsidR="00E7245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. Taip, Karalystė mus kviečia </w:t>
      </w:r>
      <w:r w:rsidR="00CB1986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žvelgti</w:t>
      </w:r>
      <w:r w:rsidR="00E7245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į </w:t>
      </w:r>
      <w:r w:rsidR="00CB1986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pjūties</w:t>
      </w:r>
      <w:r w:rsidR="00E7245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dieną laikų pabaigoje, k</w:t>
      </w:r>
      <w:r w:rsidR="00CB1986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ai</w:t>
      </w:r>
      <w:r w:rsidR="00E7245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Dievas atskirs ger</w:t>
      </w:r>
      <w:r w:rsidR="00CB1986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ą sėklą</w:t>
      </w:r>
      <w:r w:rsidR="00E7245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nuo </w:t>
      </w:r>
      <w:r w:rsidR="00021720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</w:t>
      </w:r>
      <w:r w:rsidR="00E7245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blog</w:t>
      </w:r>
      <w:r w:rsidR="00CB1986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os</w:t>
      </w:r>
      <w:r w:rsidR="00E7245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, kad ji išnyktų visiems laikams. Eucharistija, kurioje šiandieną dalyvaujame, yra </w:t>
      </w:r>
      <w:r w:rsidR="00B60CD5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šio reiškinio v</w:t>
      </w:r>
      <w:r w:rsidR="00CB1986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y</w:t>
      </w:r>
      <w:r w:rsidR="00B60CD5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ksmas anksčiau laiko. Išgyvenkime ją plačia ir geranoriška širdimi, </w:t>
      </w:r>
      <w:r w:rsidR="00CB1986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p</w:t>
      </w:r>
      <w:r w:rsidR="00B60CD5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riim</w:t>
      </w:r>
      <w:r w:rsidR="00CB1986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dami</w:t>
      </w:r>
      <w:r w:rsidR="00B60CD5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, ką Dievas </w:t>
      </w:r>
      <w:r w:rsidR="00CB1986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apsčiai</w:t>
      </w:r>
      <w:r w:rsidR="00CB1986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</w:t>
      </w:r>
      <w:r w:rsidR="00B60CD5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mums duoda: tai, kas Jis yra, kad padarytų mus savo Kūnu šiame pasaulyje. </w:t>
      </w:r>
    </w:p>
    <w:p w:rsidR="00D96C5A" w:rsidRPr="00D10412" w:rsidRDefault="00D96C5A" w:rsidP="00D96C5A">
      <w:pPr>
        <w:tabs>
          <w:tab w:val="left" w:pos="1722"/>
        </w:tabs>
        <w:spacing w:after="0" w:line="240" w:lineRule="auto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</w:pPr>
      <w:r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Asmeniniai užrašai, maldos intencijos  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</w:t>
      </w:r>
      <w:r w:rsidR="00CB1986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</w:t>
      </w:r>
      <w:r w:rsidRPr="00D10412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0412">
        <w:rPr>
          <w:rFonts w:ascii="Calibri" w:eastAsia="Times New Roman" w:hAnsi="Calibri" w:cs="Calibri"/>
          <w:color w:val="0000FF"/>
          <w:sz w:val="24"/>
          <w:szCs w:val="24"/>
          <w:lang w:eastAsia="lt-LT"/>
        </w:rPr>
        <w:t>.</w:t>
      </w:r>
      <w:r w:rsidRPr="00D10412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...................................................................................................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1986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................................................................................</w:t>
      </w:r>
      <w:bookmarkStart w:id="2" w:name="_GoBack"/>
      <w:bookmarkEnd w:id="2"/>
    </w:p>
    <w:p w:rsidR="00D96C5A" w:rsidRPr="00D10412" w:rsidRDefault="00D96C5A" w:rsidP="00D96C5A">
      <w:pPr>
        <w:tabs>
          <w:tab w:val="left" w:pos="1722"/>
        </w:tabs>
        <w:spacing w:after="0" w:line="240" w:lineRule="auto"/>
        <w:rPr>
          <w:sz w:val="24"/>
          <w:szCs w:val="24"/>
        </w:rPr>
      </w:pPr>
      <w:r w:rsidRPr="00D10412">
        <w:rPr>
          <w:rFonts w:ascii="Calibri" w:eastAsia="Times New Roman" w:hAnsi="Calibri" w:cs="Times New Roman"/>
          <w:color w:val="0000FF"/>
          <w:sz w:val="24"/>
          <w:szCs w:val="24"/>
          <w:lang w:eastAsia="lt-LT"/>
        </w:rPr>
        <w:t>(Parengta pagal Šv. Ignaco Lojolos dvasingumo bendruomenės leidinį: www.versdimanche.com)</w:t>
      </w:r>
    </w:p>
    <w:p w:rsidR="00D96C5A" w:rsidRPr="00D10412" w:rsidRDefault="00D96C5A" w:rsidP="00D96C5A">
      <w:pPr>
        <w:rPr>
          <w:sz w:val="24"/>
          <w:szCs w:val="24"/>
        </w:rPr>
      </w:pPr>
    </w:p>
    <w:p w:rsidR="00D96C5A" w:rsidRDefault="00D96C5A" w:rsidP="00D96C5A"/>
    <w:p w:rsidR="00D96C5A" w:rsidRDefault="00D96C5A" w:rsidP="00D96C5A"/>
    <w:p w:rsidR="00D96C5A" w:rsidRDefault="00D96C5A" w:rsidP="00D96C5A"/>
    <w:p w:rsidR="00D96C5A" w:rsidRDefault="00D96C5A" w:rsidP="00D96C5A"/>
    <w:p w:rsidR="00D96C5A" w:rsidRDefault="00D96C5A" w:rsidP="00D96C5A"/>
    <w:p w:rsidR="00D96C5A" w:rsidRDefault="00D96C5A" w:rsidP="00D96C5A"/>
    <w:p w:rsidR="00D96C5A" w:rsidRDefault="00D96C5A" w:rsidP="00D96C5A"/>
    <w:p w:rsidR="00D96C5A" w:rsidRDefault="00D96C5A" w:rsidP="00D96C5A"/>
    <w:p w:rsidR="00D96C5A" w:rsidRDefault="00D96C5A" w:rsidP="00D96C5A"/>
    <w:p w:rsidR="00D96C5A" w:rsidRDefault="00D96C5A" w:rsidP="00D96C5A"/>
    <w:p w:rsidR="00DE1014" w:rsidRDefault="00DE1014"/>
    <w:sectPr w:rsidR="00DE10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5A"/>
    <w:rsid w:val="00021720"/>
    <w:rsid w:val="001A5EF3"/>
    <w:rsid w:val="001C2BAE"/>
    <w:rsid w:val="001E2998"/>
    <w:rsid w:val="00281236"/>
    <w:rsid w:val="002863B9"/>
    <w:rsid w:val="002A5B91"/>
    <w:rsid w:val="002D1177"/>
    <w:rsid w:val="0041391D"/>
    <w:rsid w:val="004D3FFF"/>
    <w:rsid w:val="00661185"/>
    <w:rsid w:val="00684077"/>
    <w:rsid w:val="00710817"/>
    <w:rsid w:val="00796463"/>
    <w:rsid w:val="008542AC"/>
    <w:rsid w:val="00AF076D"/>
    <w:rsid w:val="00B60CD5"/>
    <w:rsid w:val="00C80515"/>
    <w:rsid w:val="00CB1986"/>
    <w:rsid w:val="00D96C5A"/>
    <w:rsid w:val="00DA6947"/>
    <w:rsid w:val="00DE1014"/>
    <w:rsid w:val="00E31D62"/>
    <w:rsid w:val="00E72452"/>
    <w:rsid w:val="00EB10A6"/>
    <w:rsid w:val="00F37A64"/>
    <w:rsid w:val="00F5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7062"/>
  <w15:chartTrackingRefBased/>
  <w15:docId w15:val="{96AF6EE7-467E-4CB3-897A-93432EBF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5A"/>
  </w:style>
  <w:style w:type="paragraph" w:styleId="Heading1">
    <w:name w:val="heading 1"/>
    <w:basedOn w:val="Normal"/>
    <w:next w:val="Normal"/>
    <w:link w:val="Heading1Char"/>
    <w:uiPriority w:val="9"/>
    <w:qFormat/>
    <w:rsid w:val="00DA694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9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9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9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9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9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9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9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94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94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94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94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94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94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94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94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94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94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94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94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94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947"/>
    <w:rPr>
      <w:b/>
      <w:bCs/>
    </w:rPr>
  </w:style>
  <w:style w:type="character" w:styleId="Emphasis">
    <w:name w:val="Emphasis"/>
    <w:basedOn w:val="DefaultParagraphFont"/>
    <w:uiPriority w:val="20"/>
    <w:qFormat/>
    <w:rsid w:val="00DA6947"/>
    <w:rPr>
      <w:i/>
      <w:iCs/>
    </w:rPr>
  </w:style>
  <w:style w:type="paragraph" w:styleId="NoSpacing">
    <w:name w:val="No Spacing"/>
    <w:uiPriority w:val="1"/>
    <w:qFormat/>
    <w:rsid w:val="00DA69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94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94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94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94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94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9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94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94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94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947"/>
    <w:pPr>
      <w:outlineLvl w:val="9"/>
    </w:pPr>
  </w:style>
  <w:style w:type="paragraph" w:customStyle="1" w:styleId="bibl">
    <w:name w:val="bibl"/>
    <w:basedOn w:val="Normal"/>
    <w:rsid w:val="00D9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D9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biblija.lt/index.aspx?cmp=reading&amp;doc=BiblijaRKK1998_Mt_2,1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5045</Words>
  <Characters>2877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Birute</cp:lastModifiedBy>
  <cp:revision>11</cp:revision>
  <dcterms:created xsi:type="dcterms:W3CDTF">2020-07-10T08:32:00Z</dcterms:created>
  <dcterms:modified xsi:type="dcterms:W3CDTF">2020-07-12T16:33:00Z</dcterms:modified>
</cp:coreProperties>
</file>