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FB" w:rsidRPr="00235943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Kiekvienos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savaitės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dienos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maldos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,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apmąstant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ateinančio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Evangeliją</w:t>
      </w:r>
      <w:proofErr w:type="spellEnd"/>
    </w:p>
    <w:p w:rsidR="00985AFB" w:rsidRPr="00235943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Nuo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rugpjūčio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US"/>
        </w:rPr>
        <w:t>12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pirmadienio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iki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rugpjūčio 18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</w:p>
    <w:p w:rsidR="00985AFB" w:rsidRPr="00235943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proofErr w:type="gram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link</w:t>
      </w:r>
      <w:proofErr w:type="gram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20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, 2019</w:t>
      </w:r>
    </w:p>
    <w:p w:rsidR="00985AFB" w:rsidRPr="00235943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lt-LT"/>
        </w:rPr>
      </w:pPr>
      <w:r w:rsidRPr="00235943">
        <w:rPr>
          <w:rFonts w:ascii="Calibri" w:eastAsia="Times New Roman" w:hAnsi="Calibri" w:cs="Times New Roman"/>
          <w:b/>
          <w:noProof/>
          <w:color w:val="FF6600"/>
          <w:sz w:val="24"/>
          <w:szCs w:val="24"/>
          <w:lang w:eastAsia="lt-LT"/>
        </w:rPr>
        <w:drawing>
          <wp:inline distT="0" distB="0" distL="0" distR="0" wp14:anchorId="77D0F6C0" wp14:editId="26971DCF">
            <wp:extent cx="504825" cy="409575"/>
            <wp:effectExtent l="0" t="0" r="9525" b="9525"/>
            <wp:docPr id="24" name="Picture 24" descr="Description: Description: https://lh3.googleusercontent.com/2ajvZCzcArJ-sHZdWYQrPrEoiJOlo5zZDyLB-pn32HRyiu91feSqKAznEYkJgGgURE49f49onewvLb4hhKz0nlGn_djltOQnCzd_kE69b8-lkGQ61jzuOPflNH55ksE036-V80gjjAhOxAMK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lh3.googleusercontent.com/2ajvZCzcArJ-sHZdWYQrPrEoiJOlo5zZDyLB-pn32HRyiu91feSqKAznEYkJgGgURE49f49onewvLb4hhKz0nlGn_djltOQnCzd_kE69b8-lkGQ61jzuOPflNH55ksE036-V80gjjAhOxAMK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Kaip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me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dituoti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kad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įgytum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meil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ę</w:t>
      </w:r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 xml:space="preserve"> </w:t>
      </w:r>
      <w:r w:rsidR="00807AC6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(3</w:t>
      </w:r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/</w:t>
      </w:r>
      <w:r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7</w:t>
      </w:r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val="en-GB"/>
        </w:rPr>
        <w:t>)</w:t>
      </w:r>
    </w:p>
    <w:p w:rsidR="00985AFB" w:rsidRPr="00235943" w:rsidRDefault="00985AFB" w:rsidP="00985AF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Šventa</w:t>
      </w:r>
      <w:r w:rsidR="00231DCD">
        <w:rPr>
          <w:rFonts w:eastAsia="Times New Roman" w:cs="Times New Roman"/>
          <w:sz w:val="24"/>
          <w:szCs w:val="24"/>
        </w:rPr>
        <w:t xml:space="preserve">sis Ignacas rekomenduoja </w:t>
      </w:r>
      <w:r w:rsidR="00107534">
        <w:rPr>
          <w:rFonts w:eastAsia="Times New Roman" w:cs="Times New Roman"/>
          <w:sz w:val="24"/>
          <w:szCs w:val="24"/>
        </w:rPr>
        <w:t xml:space="preserve">meditaciją </w:t>
      </w:r>
      <w:r w:rsidR="00231DCD">
        <w:rPr>
          <w:rFonts w:eastAsia="Times New Roman" w:cs="Times New Roman"/>
          <w:sz w:val="24"/>
          <w:szCs w:val="24"/>
        </w:rPr>
        <w:t>pradėti, prašant Viešpaties</w:t>
      </w:r>
      <w:r w:rsidR="00107534">
        <w:rPr>
          <w:rFonts w:eastAsia="Times New Roman" w:cs="Times New Roman"/>
          <w:sz w:val="24"/>
          <w:szCs w:val="24"/>
        </w:rPr>
        <w:t xml:space="preserve">, kad </w:t>
      </w:r>
      <w:r w:rsidR="00231DCD">
        <w:rPr>
          <w:rFonts w:eastAsia="Times New Roman" w:cs="Times New Roman"/>
          <w:sz w:val="24"/>
          <w:szCs w:val="24"/>
        </w:rPr>
        <w:t>vidini</w:t>
      </w:r>
      <w:r w:rsidR="00107534">
        <w:rPr>
          <w:rFonts w:eastAsia="Times New Roman" w:cs="Times New Roman"/>
          <w:sz w:val="24"/>
          <w:szCs w:val="24"/>
        </w:rPr>
        <w:t>ai</w:t>
      </w:r>
      <w:r w:rsidR="00231DCD">
        <w:rPr>
          <w:rFonts w:eastAsia="Times New Roman" w:cs="Times New Roman"/>
          <w:sz w:val="24"/>
          <w:szCs w:val="24"/>
        </w:rPr>
        <w:t xml:space="preserve"> pažin</w:t>
      </w:r>
      <w:r w:rsidR="00107534">
        <w:rPr>
          <w:rFonts w:eastAsia="Times New Roman" w:cs="Times New Roman"/>
          <w:sz w:val="24"/>
          <w:szCs w:val="24"/>
        </w:rPr>
        <w:t xml:space="preserve">čiau </w:t>
      </w:r>
      <w:r w:rsidR="00231DCD">
        <w:rPr>
          <w:rFonts w:eastAsia="Times New Roman" w:cs="Times New Roman"/>
          <w:sz w:val="24"/>
          <w:szCs w:val="24"/>
        </w:rPr>
        <w:t>vis</w:t>
      </w:r>
      <w:r w:rsidR="00107534">
        <w:rPr>
          <w:rFonts w:eastAsia="Times New Roman" w:cs="Times New Roman"/>
          <w:sz w:val="24"/>
          <w:szCs w:val="24"/>
        </w:rPr>
        <w:t>ą</w:t>
      </w:r>
      <w:r w:rsidR="00231DCD">
        <w:rPr>
          <w:rFonts w:eastAsia="Times New Roman" w:cs="Times New Roman"/>
          <w:sz w:val="24"/>
          <w:szCs w:val="24"/>
        </w:rPr>
        <w:t xml:space="preserve"> gėr</w:t>
      </w:r>
      <w:r w:rsidR="00107534">
        <w:rPr>
          <w:rFonts w:eastAsia="Times New Roman" w:cs="Times New Roman"/>
          <w:sz w:val="24"/>
          <w:szCs w:val="24"/>
        </w:rPr>
        <w:t>į</w:t>
      </w:r>
      <w:r w:rsidR="00231DCD">
        <w:rPr>
          <w:rFonts w:eastAsia="Times New Roman" w:cs="Times New Roman"/>
          <w:sz w:val="24"/>
          <w:szCs w:val="24"/>
        </w:rPr>
        <w:t>, kurį jau gav</w:t>
      </w:r>
      <w:r w:rsidR="00107534">
        <w:rPr>
          <w:rFonts w:eastAsia="Times New Roman" w:cs="Times New Roman"/>
          <w:sz w:val="24"/>
          <w:szCs w:val="24"/>
        </w:rPr>
        <w:t>au</w:t>
      </w:r>
      <w:r w:rsidR="00231DCD">
        <w:rPr>
          <w:rFonts w:eastAsia="Times New Roman" w:cs="Times New Roman"/>
          <w:sz w:val="24"/>
          <w:szCs w:val="24"/>
        </w:rPr>
        <w:t xml:space="preserve">, </w:t>
      </w:r>
      <w:r w:rsidR="00107534">
        <w:rPr>
          <w:rFonts w:eastAsia="Times New Roman" w:cs="Times New Roman"/>
          <w:sz w:val="24"/>
          <w:szCs w:val="24"/>
        </w:rPr>
        <w:t>ir su begaliniu dėkingumu</w:t>
      </w:r>
      <w:r w:rsidR="00231DCD">
        <w:rPr>
          <w:rFonts w:eastAsia="Times New Roman" w:cs="Times New Roman"/>
          <w:sz w:val="24"/>
          <w:szCs w:val="24"/>
        </w:rPr>
        <w:t xml:space="preserve"> galė</w:t>
      </w:r>
      <w:r w:rsidR="00107534">
        <w:rPr>
          <w:rFonts w:eastAsia="Times New Roman" w:cs="Times New Roman"/>
          <w:sz w:val="24"/>
          <w:szCs w:val="24"/>
        </w:rPr>
        <w:t>čiau</w:t>
      </w:r>
      <w:r w:rsidR="00231DCD">
        <w:rPr>
          <w:rFonts w:eastAsia="Times New Roman" w:cs="Times New Roman"/>
          <w:sz w:val="24"/>
          <w:szCs w:val="24"/>
        </w:rPr>
        <w:t xml:space="preserve"> mylėti ir tarnauti. 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985AFB" w:rsidRPr="00235943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color w:val="17365D"/>
          <w:sz w:val="28"/>
          <w:szCs w:val="28"/>
          <w:lang w:eastAsia="lt-LT"/>
        </w:rPr>
      </w:pPr>
      <w:r w:rsidRPr="00235943">
        <w:rPr>
          <w:rFonts w:ascii="Calibri" w:eastAsia="Times New Roman" w:hAnsi="Calibri" w:cs="Times New Roman"/>
          <w:sz w:val="24"/>
          <w:szCs w:val="24"/>
          <w:lang w:eastAsia="lt-LT"/>
        </w:rPr>
        <w:t xml:space="preserve">  </w:t>
      </w:r>
      <w:r w:rsidRPr="00235943">
        <w:rPr>
          <w:rFonts w:ascii="Calibri" w:eastAsia="Times New Roman" w:hAnsi="Calibri" w:cs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0E5F63FF" wp14:editId="7C8BE049">
            <wp:extent cx="685800" cy="581025"/>
            <wp:effectExtent l="0" t="0" r="0" b="9525"/>
            <wp:docPr id="25" name="Picture 25" descr="Description: Description: https://lh3.googleusercontent.com/kqaI0FGjDj-ibKeWYXBhjKCFfHV398GAAVx6NaQreywb5gS2qBqgll1s4ta9CB_QK6UckLJuG2upbEX97NXKIQoLI50zhofJkwZ054h3RpUP4t0VpklnscRJXWonZD9nfsD8wT9lzB6I0Xgf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lh3.googleusercontent.com/kqaI0FGjDj-ibKeWYXBhjKCFfHV398GAAVx6NaQreywb5gS2qBqgll1s4ta9CB_QK6UckLJuG2upbEX97NXKIQoLI50zhofJkwZ054h3RpUP4t0VpklnscRJXWonZD9nfsD8wT9lzB6I0Xgf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Namie </w:t>
      </w:r>
    </w:p>
    <w:p w:rsidR="00985AFB" w:rsidRPr="0061731E" w:rsidRDefault="003A7B08" w:rsidP="00985AFB">
      <w:pPr>
        <w:pStyle w:val="NoSpacing"/>
        <w:rPr>
          <w:sz w:val="24"/>
          <w:szCs w:val="24"/>
        </w:rPr>
      </w:pPr>
      <w:r w:rsidRPr="0061731E">
        <w:rPr>
          <w:sz w:val="24"/>
          <w:szCs w:val="24"/>
        </w:rPr>
        <w:t xml:space="preserve">Dažnai atostogos yra </w:t>
      </w:r>
      <w:r w:rsidR="00107534" w:rsidRPr="0061731E">
        <w:rPr>
          <w:sz w:val="24"/>
          <w:szCs w:val="24"/>
        </w:rPr>
        <w:t>metas</w:t>
      </w:r>
      <w:r w:rsidRPr="0061731E">
        <w:rPr>
          <w:sz w:val="24"/>
          <w:szCs w:val="24"/>
        </w:rPr>
        <w:t>, kai susitinkame su šeim</w:t>
      </w:r>
      <w:r w:rsidR="00107534" w:rsidRPr="0061731E">
        <w:rPr>
          <w:sz w:val="24"/>
          <w:szCs w:val="24"/>
        </w:rPr>
        <w:t>os nariais</w:t>
      </w:r>
      <w:r w:rsidRPr="0061731E">
        <w:rPr>
          <w:sz w:val="24"/>
          <w:szCs w:val="24"/>
        </w:rPr>
        <w:t xml:space="preserve"> ar draugais, </w:t>
      </w:r>
      <w:r w:rsidR="00ED002B" w:rsidRPr="0061731E">
        <w:rPr>
          <w:sz w:val="24"/>
          <w:szCs w:val="24"/>
        </w:rPr>
        <w:t xml:space="preserve">tai palankus </w:t>
      </w:r>
      <w:r w:rsidR="00107534" w:rsidRPr="0061731E">
        <w:rPr>
          <w:sz w:val="24"/>
          <w:szCs w:val="24"/>
        </w:rPr>
        <w:t>laikas</w:t>
      </w:r>
      <w:r w:rsidR="00ED002B" w:rsidRPr="0061731E">
        <w:rPr>
          <w:sz w:val="24"/>
          <w:szCs w:val="24"/>
        </w:rPr>
        <w:t xml:space="preserve"> diskusijoms ir pasitikrinimui, kas yra svarbiausia gyvenime. Kiekvieną vakarą peržvelgdami dieną, stebėkime, kaip </w:t>
      </w:r>
      <w:r w:rsidR="008973D0" w:rsidRPr="0061731E">
        <w:rPr>
          <w:sz w:val="24"/>
          <w:szCs w:val="24"/>
        </w:rPr>
        <w:t>atsivėrėme kito širdžiai. Ar išdrįs</w:t>
      </w:r>
      <w:r w:rsidR="0061731E">
        <w:rPr>
          <w:sz w:val="24"/>
          <w:szCs w:val="24"/>
        </w:rPr>
        <w:t>au</w:t>
      </w:r>
      <w:r w:rsidR="008973D0" w:rsidRPr="0061731E">
        <w:rPr>
          <w:sz w:val="24"/>
          <w:szCs w:val="24"/>
        </w:rPr>
        <w:t xml:space="preserve"> kalbėti apie </w:t>
      </w:r>
      <w:r w:rsidR="0061731E">
        <w:rPr>
          <w:sz w:val="24"/>
          <w:szCs w:val="24"/>
        </w:rPr>
        <w:t xml:space="preserve">savo </w:t>
      </w:r>
      <w:r w:rsidR="008973D0" w:rsidRPr="0061731E">
        <w:rPr>
          <w:sz w:val="24"/>
          <w:szCs w:val="24"/>
        </w:rPr>
        <w:t>įsitikinimus, savo įsipareigojimus, savo tikė</w:t>
      </w:r>
      <w:r w:rsidR="0061731E">
        <w:rPr>
          <w:sz w:val="24"/>
          <w:szCs w:val="24"/>
        </w:rPr>
        <w:t>j</w:t>
      </w:r>
      <w:r w:rsidR="008973D0" w:rsidRPr="0061731E">
        <w:rPr>
          <w:sz w:val="24"/>
          <w:szCs w:val="24"/>
        </w:rPr>
        <w:t>imą? Pasižymė</w:t>
      </w:r>
      <w:r w:rsidR="0061731E">
        <w:rPr>
          <w:sz w:val="24"/>
          <w:szCs w:val="24"/>
        </w:rPr>
        <w:t>siu</w:t>
      </w:r>
      <w:r w:rsidR="008973D0" w:rsidRPr="0061731E">
        <w:rPr>
          <w:sz w:val="24"/>
          <w:szCs w:val="24"/>
        </w:rPr>
        <w:t>, kaip žv</w:t>
      </w:r>
      <w:r w:rsidR="0061731E">
        <w:rPr>
          <w:sz w:val="24"/>
          <w:szCs w:val="24"/>
        </w:rPr>
        <w:t>e</w:t>
      </w:r>
      <w:r w:rsidR="008973D0" w:rsidRPr="0061731E">
        <w:rPr>
          <w:sz w:val="24"/>
          <w:szCs w:val="24"/>
        </w:rPr>
        <w:t>lg</w:t>
      </w:r>
      <w:r w:rsidR="0061731E">
        <w:rPr>
          <w:sz w:val="24"/>
          <w:szCs w:val="24"/>
        </w:rPr>
        <w:t>iau</w:t>
      </w:r>
      <w:r w:rsidR="008973D0" w:rsidRPr="0061731E">
        <w:rPr>
          <w:sz w:val="24"/>
          <w:szCs w:val="24"/>
        </w:rPr>
        <w:t xml:space="preserve"> į dalykus ir kaip jau</w:t>
      </w:r>
      <w:r w:rsidR="0061731E">
        <w:rPr>
          <w:sz w:val="24"/>
          <w:szCs w:val="24"/>
        </w:rPr>
        <w:t>čiausi po to</w:t>
      </w:r>
      <w:r w:rsidR="008973D0" w:rsidRPr="0061731E">
        <w:rPr>
          <w:sz w:val="24"/>
          <w:szCs w:val="24"/>
        </w:rPr>
        <w:t>, o ir kaip atrodo, priėmė</w:t>
      </w:r>
      <w:r w:rsidR="0061731E">
        <w:rPr>
          <w:sz w:val="24"/>
          <w:szCs w:val="24"/>
        </w:rPr>
        <w:t xml:space="preserve"> kitas</w:t>
      </w:r>
      <w:r w:rsidR="008973D0" w:rsidRPr="0061731E">
        <w:rPr>
          <w:sz w:val="24"/>
          <w:szCs w:val="24"/>
        </w:rPr>
        <w:t xml:space="preserve">, ką </w:t>
      </w:r>
      <w:r w:rsidR="0061731E">
        <w:rPr>
          <w:sz w:val="24"/>
          <w:szCs w:val="24"/>
        </w:rPr>
        <w:t xml:space="preserve">jam </w:t>
      </w:r>
      <w:r w:rsidR="008973D0" w:rsidRPr="0061731E">
        <w:rPr>
          <w:sz w:val="24"/>
          <w:szCs w:val="24"/>
        </w:rPr>
        <w:t>pasak</w:t>
      </w:r>
      <w:r w:rsidR="0061731E">
        <w:rPr>
          <w:sz w:val="24"/>
          <w:szCs w:val="24"/>
        </w:rPr>
        <w:t>iau</w:t>
      </w:r>
      <w:r w:rsidR="008973D0" w:rsidRPr="0061731E">
        <w:rPr>
          <w:sz w:val="24"/>
          <w:szCs w:val="24"/>
        </w:rPr>
        <w:t xml:space="preserve">. Šeštadienį dar kartą perskaitysiu savo užrašus, kad atiduočiau Viešpačiui savo džiaugsmus, savo artumo su kitu </w:t>
      </w:r>
      <w:r w:rsidR="0061731E">
        <w:rPr>
          <w:sz w:val="24"/>
          <w:szCs w:val="24"/>
        </w:rPr>
        <w:t xml:space="preserve">akimirkas, vienas kito </w:t>
      </w:r>
      <w:r w:rsidR="008973D0" w:rsidRPr="0061731E">
        <w:rPr>
          <w:sz w:val="24"/>
          <w:szCs w:val="24"/>
        </w:rPr>
        <w:t xml:space="preserve">supratimą, o ir savo abejones, drąsos trūkumą ir </w:t>
      </w:r>
      <w:r w:rsidR="0061731E">
        <w:rPr>
          <w:sz w:val="24"/>
          <w:szCs w:val="24"/>
        </w:rPr>
        <w:t>kito</w:t>
      </w:r>
      <w:r w:rsidR="008973D0" w:rsidRPr="0061731E">
        <w:rPr>
          <w:sz w:val="24"/>
          <w:szCs w:val="24"/>
        </w:rPr>
        <w:t xml:space="preserve"> vengimą. Saugokime širdyje uždega</w:t>
      </w:r>
      <w:r w:rsidR="00641DAC" w:rsidRPr="0061731E">
        <w:rPr>
          <w:sz w:val="24"/>
          <w:szCs w:val="24"/>
        </w:rPr>
        <w:t xml:space="preserve">nčius susitikimus, kaip ir </w:t>
      </w:r>
      <w:r w:rsidR="0061731E">
        <w:rPr>
          <w:sz w:val="24"/>
          <w:szCs w:val="24"/>
        </w:rPr>
        <w:t>žarijomis virtusius</w:t>
      </w:r>
      <w:r w:rsidR="00807AC6" w:rsidRPr="0061731E">
        <w:rPr>
          <w:sz w:val="24"/>
          <w:szCs w:val="24"/>
        </w:rPr>
        <w:t>.</w:t>
      </w:r>
    </w:p>
    <w:p w:rsidR="00985AFB" w:rsidRPr="00235943" w:rsidRDefault="00985AFB" w:rsidP="00985A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943">
        <w:rPr>
          <w:rFonts w:ascii="Arial" w:eastAsia="Times New Roman" w:hAnsi="Arial" w:cs="Arial"/>
          <w:sz w:val="27"/>
          <w:szCs w:val="27"/>
        </w:rPr>
        <w:t xml:space="preserve"> </w:t>
      </w:r>
      <w:r w:rsidRPr="0023594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lt-LT"/>
        </w:rPr>
        <w:drawing>
          <wp:inline distT="0" distB="0" distL="0" distR="0" wp14:anchorId="1D2848A2" wp14:editId="2D7728EC">
            <wp:extent cx="533400" cy="457200"/>
            <wp:effectExtent l="0" t="0" r="0" b="0"/>
            <wp:docPr id="26" name="Picture 26" descr="Description: Description: https://lh5.googleusercontent.com/FMLGyGLJqQTxasA_a2ysikAEcSMsetIfYg4W1MtwdsqoQlJnRCDQzrR1wtGe-USY8lsMLDaLy2PNVcZYBMbCNkaboyNBNe5y9zEx9boIjamdnSGgC08DTX9LCNP64WebQiNQJKiCmvUV9DMp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s://lh5.googleusercontent.com/FMLGyGLJqQTxasA_a2ysikAEcSMsetIfYg4W1MtwdsqoQlJnRCDQzrR1wtGe-USY8lsMLDaLy2PNVcZYBMbCNkaboyNBNe5y9zEx9boIjamdnSGgC08DTX9LCNP64WebQiNQJKiCmvUV9DMp2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943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Melstis pasaulio širdyje su  popiežiumi Pranciškumi</w:t>
      </w:r>
      <w:r w:rsidRPr="0023594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985AFB" w:rsidRPr="00235943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</w:pPr>
      <w:r w:rsidRPr="00235943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Melskimės, kad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per maldos bei meilės gyvenimą šeimos vis labiau taptų „žmogiškumo mokyklomis“. </w:t>
      </w:r>
      <w:r w:rsidRPr="00235943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  </w:t>
      </w:r>
    </w:p>
    <w:p w:rsidR="00985AFB" w:rsidRPr="00235943" w:rsidRDefault="00985AFB" w:rsidP="00985AF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0000FF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       </w:t>
      </w:r>
      <w:r w:rsidR="000B2FB9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      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  </w:t>
      </w:r>
      <w:r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>„</w:t>
      </w: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>Ir</w:t>
      </w:r>
      <w:r w:rsidR="000B2FB9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taip norėčiau... taip nerimstu, kol tai išsipildys</w:t>
      </w:r>
      <w:r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!</w:t>
      </w:r>
      <w:r w:rsidRPr="00235943"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“ </w:t>
      </w:r>
      <w:r w:rsidRPr="00235943">
        <w:rPr>
          <w:rFonts w:ascii="Calibri" w:eastAsia="Times New Roman" w:hAnsi="Calibri" w:cs="Times New Roman"/>
          <w:bCs/>
          <w:color w:val="0000FF"/>
          <w:lang w:eastAsia="lt-LT"/>
        </w:rPr>
        <w:t xml:space="preserve"> Lk 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>12</w:t>
      </w:r>
      <w:r w:rsidRPr="00235943">
        <w:rPr>
          <w:rFonts w:ascii="Calibri" w:eastAsia="Times New Roman" w:hAnsi="Calibri" w:cs="Times New Roman"/>
          <w:bCs/>
          <w:color w:val="0000FF"/>
          <w:lang w:eastAsia="lt-LT"/>
        </w:rPr>
        <w:t xml:space="preserve">, 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>4</w:t>
      </w:r>
      <w:r w:rsidR="000B2FB9">
        <w:rPr>
          <w:rFonts w:ascii="Calibri" w:eastAsia="Times New Roman" w:hAnsi="Calibri" w:cs="Times New Roman"/>
          <w:bCs/>
          <w:color w:val="0000FF"/>
          <w:lang w:eastAsia="lt-LT"/>
        </w:rPr>
        <w:t>9-5</w:t>
      </w:r>
      <w:r>
        <w:rPr>
          <w:rFonts w:ascii="Calibri" w:eastAsia="Times New Roman" w:hAnsi="Calibri" w:cs="Times New Roman"/>
          <w:bCs/>
          <w:color w:val="0000FF"/>
          <w:lang w:eastAsia="lt-LT"/>
        </w:rPr>
        <w:t>0</w:t>
      </w:r>
    </w:p>
    <w:p w:rsidR="00985AFB" w:rsidRPr="00235943" w:rsidRDefault="00807AC6" w:rsidP="00985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2890800" cy="2167200"/>
            <wp:effectExtent l="0" t="0" r="5080" b="5080"/>
            <wp:docPr id="2" name="Picture 2" descr="Bougies, Chandelles, Feux, Soir, Avent, NoÃ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gies, Chandelles, Feux, Soir, Avent, NoÃ«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00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AFB" w:rsidRPr="00235943">
        <w:rPr>
          <w:rFonts w:ascii="Times New Roman" w:eastAsia="Times New Roman" w:hAnsi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A1916" wp14:editId="493129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5" name="Rectangle 12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AEC9" id="Rectangle 12" o:spid="_x0000_s1026" alt="Description: Description: Description: Description: Parler, Bouche, Lèvres, Emotion, Dire, Paroles, Écouter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O6/a/zAgAAL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 w:rsidR="00985AFB" w:rsidRPr="00235943">
        <w:rPr>
          <w:rFonts w:ascii="Times New Roman" w:eastAsia="Times New Roman" w:hAnsi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B6C89" wp14:editId="7D1FB0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18" name="Rectangle 11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2EA0" id="Rectangle 11" o:spid="_x0000_s1026" alt="Description: Description: Description: Description: Parler, Bouche, Lèvres, Emotion, Dire, Paroles, Écouter" style="position:absolute;margin-left:0;margin-top:0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4cndL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  <w:r w:rsidR="00985AFB" w:rsidRPr="00235943">
        <w:rPr>
          <w:rFonts w:ascii="Times New Roman" w:eastAsia="Times New Roman" w:hAnsi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5B9B" wp14:editId="061419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20" name="Rectangle 10" descr="Description: Description: Description: Description: Parler, Bouche, Lèvres, Emotion, Dire, Paroles, Éco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6F66" id="Rectangle 10" o:spid="_x0000_s1026" alt="Description: Description: Description: Description: Parler, Bouche, Lèvres, Emotion, Dire, Paroles, Écouter" style="position:absolute;margin-left:0;margin-top:0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XJnifzAgAAL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wrap anchory="line"/>
              </v:rect>
            </w:pict>
          </mc:Fallback>
        </mc:AlternateContent>
      </w:r>
    </w:p>
    <w:p w:rsidR="00985AFB" w:rsidRPr="00235943" w:rsidRDefault="002E1576" w:rsidP="00985A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C45911" w:themeColor="accent2" w:themeShade="BF"/>
          <w:lang w:val="en-US" w:eastAsia="lt-LT"/>
        </w:rPr>
      </w:pPr>
      <w:r>
        <w:rPr>
          <w:rFonts w:eastAsia="Times New Roman" w:cs="Times New Roman"/>
          <w:color w:val="C45911" w:themeColor="accent2" w:themeShade="BF"/>
          <w:lang w:eastAsia="lt-LT"/>
        </w:rPr>
        <w:t>Ugnis žemėje</w:t>
      </w:r>
      <w:r w:rsidR="00985AFB">
        <w:rPr>
          <w:rFonts w:eastAsia="Times New Roman" w:cs="Times New Roman"/>
          <w:color w:val="C45911" w:themeColor="accent2" w:themeShade="BF"/>
          <w:lang w:eastAsia="lt-LT"/>
        </w:rPr>
        <w:t xml:space="preserve"> </w:t>
      </w:r>
    </w:p>
    <w:p w:rsidR="009B1C4E" w:rsidRDefault="00AC652B" w:rsidP="00985AFB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rFonts w:eastAsia="Times New Roman" w:cs="Verdana"/>
          <w:sz w:val="24"/>
          <w:szCs w:val="24"/>
        </w:rPr>
      </w:pPr>
      <w:r>
        <w:rPr>
          <w:rFonts w:eastAsia="Times New Roman" w:cs="Verdana"/>
          <w:sz w:val="24"/>
          <w:szCs w:val="24"/>
        </w:rPr>
        <w:t>Koks liūdesys ir nusiminimas šiuose Jėzaus pasiūlymuose. Niekas ne</w:t>
      </w:r>
      <w:r w:rsidR="00663179">
        <w:rPr>
          <w:rFonts w:eastAsia="Times New Roman" w:cs="Verdana"/>
          <w:sz w:val="24"/>
          <w:szCs w:val="24"/>
        </w:rPr>
        <w:t>v</w:t>
      </w:r>
      <w:r>
        <w:rPr>
          <w:rFonts w:eastAsia="Times New Roman" w:cs="Verdana"/>
          <w:sz w:val="24"/>
          <w:szCs w:val="24"/>
        </w:rPr>
        <w:t xml:space="preserve">yksta, kaip Jis trokšta. </w:t>
      </w:r>
      <w:r w:rsidR="009B1C4E">
        <w:rPr>
          <w:rFonts w:eastAsia="Times New Roman" w:cstheme="minorHAnsi"/>
          <w:sz w:val="24"/>
          <w:szCs w:val="24"/>
        </w:rPr>
        <w:t xml:space="preserve">Viskas žiauru ir sunku. </w:t>
      </w:r>
      <w:r>
        <w:rPr>
          <w:rFonts w:eastAsia="Times New Roman" w:cs="Verdana"/>
          <w:sz w:val="24"/>
          <w:szCs w:val="24"/>
        </w:rPr>
        <w:t xml:space="preserve">Net </w:t>
      </w:r>
      <w:r w:rsidR="009B1C4E">
        <w:rPr>
          <w:rFonts w:eastAsia="Times New Roman" w:cs="Verdana"/>
          <w:sz w:val="24"/>
          <w:szCs w:val="24"/>
        </w:rPr>
        <w:t xml:space="preserve">trokštama </w:t>
      </w:r>
      <w:r>
        <w:rPr>
          <w:rFonts w:eastAsia="Times New Roman" w:cs="Verdana"/>
          <w:sz w:val="24"/>
          <w:szCs w:val="24"/>
        </w:rPr>
        <w:t>taik</w:t>
      </w:r>
      <w:r w:rsidR="009B1C4E">
        <w:rPr>
          <w:rFonts w:eastAsia="Times New Roman" w:cs="Verdana"/>
          <w:sz w:val="24"/>
          <w:szCs w:val="24"/>
        </w:rPr>
        <w:t>a</w:t>
      </w:r>
      <w:r>
        <w:rPr>
          <w:rFonts w:eastAsia="Times New Roman" w:cs="Verdana"/>
          <w:sz w:val="24"/>
          <w:szCs w:val="24"/>
        </w:rPr>
        <w:t xml:space="preserve">, kurią Jis nori atnešti į žemę, </w:t>
      </w:r>
      <w:r w:rsidR="009B1C4E">
        <w:rPr>
          <w:rFonts w:eastAsia="Times New Roman" w:cs="Verdana"/>
          <w:sz w:val="24"/>
          <w:szCs w:val="24"/>
        </w:rPr>
        <w:t>keičiasi</w:t>
      </w:r>
      <w:r>
        <w:rPr>
          <w:rFonts w:eastAsia="Times New Roman" w:cs="Verdana"/>
          <w:sz w:val="24"/>
          <w:szCs w:val="24"/>
        </w:rPr>
        <w:t xml:space="preserve"> šeimų </w:t>
      </w:r>
      <w:r w:rsidR="009B1C4E">
        <w:rPr>
          <w:rFonts w:eastAsia="Times New Roman" w:cs="Verdana"/>
          <w:sz w:val="24"/>
          <w:szCs w:val="24"/>
        </w:rPr>
        <w:t>pasidalijimu</w:t>
      </w:r>
      <w:r>
        <w:rPr>
          <w:rFonts w:eastAsia="Times New Roman" w:cs="Verdana"/>
          <w:sz w:val="24"/>
          <w:szCs w:val="24"/>
        </w:rPr>
        <w:t xml:space="preserve">. </w:t>
      </w:r>
    </w:p>
    <w:p w:rsidR="00663179" w:rsidRDefault="009B1C4E" w:rsidP="00985AFB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="Verdana"/>
          <w:sz w:val="24"/>
          <w:szCs w:val="24"/>
        </w:rPr>
        <w:t>Galima sakyti, jog jau jaučiama Kančia</w:t>
      </w:r>
      <w:r>
        <w:rPr>
          <w:rFonts w:eastAsia="Times New Roman" w:cstheme="minorHAnsi"/>
          <w:sz w:val="24"/>
          <w:szCs w:val="24"/>
        </w:rPr>
        <w:t xml:space="preserve">! </w:t>
      </w:r>
      <w:r w:rsidR="00663179">
        <w:rPr>
          <w:rFonts w:eastAsia="Times New Roman" w:cstheme="minorHAnsi"/>
          <w:sz w:val="24"/>
          <w:szCs w:val="24"/>
        </w:rPr>
        <w:t xml:space="preserve">Bet </w:t>
      </w:r>
      <w:r>
        <w:rPr>
          <w:rFonts w:eastAsia="Times New Roman" w:cstheme="minorHAnsi"/>
          <w:sz w:val="24"/>
          <w:szCs w:val="24"/>
        </w:rPr>
        <w:t xml:space="preserve">ir </w:t>
      </w:r>
      <w:r w:rsidR="00663179">
        <w:rPr>
          <w:rFonts w:eastAsia="Times New Roman" w:cstheme="minorHAnsi"/>
          <w:sz w:val="24"/>
          <w:szCs w:val="24"/>
        </w:rPr>
        <w:t xml:space="preserve">savo nuovargyje Jis parodo, </w:t>
      </w:r>
      <w:r>
        <w:rPr>
          <w:rFonts w:eastAsia="Times New Roman" w:cstheme="minorHAnsi"/>
          <w:sz w:val="24"/>
          <w:szCs w:val="24"/>
        </w:rPr>
        <w:t xml:space="preserve">kad </w:t>
      </w:r>
      <w:r w:rsidR="00663179">
        <w:rPr>
          <w:rFonts w:eastAsia="Times New Roman" w:cstheme="minorHAnsi"/>
          <w:sz w:val="24"/>
          <w:szCs w:val="24"/>
        </w:rPr>
        <w:t>apsispr</w:t>
      </w:r>
      <w:r>
        <w:rPr>
          <w:rFonts w:eastAsia="Times New Roman" w:cstheme="minorHAnsi"/>
          <w:sz w:val="24"/>
          <w:szCs w:val="24"/>
        </w:rPr>
        <w:t>endimas</w:t>
      </w:r>
      <w:r w:rsidR="00663179">
        <w:rPr>
          <w:rFonts w:eastAsia="Times New Roman" w:cstheme="minorHAnsi"/>
          <w:sz w:val="24"/>
          <w:szCs w:val="24"/>
        </w:rPr>
        <w:t xml:space="preserve"> tarnauti Tėvui įpareigoja viskam, </w:t>
      </w:r>
      <w:r w:rsidR="00230D76">
        <w:rPr>
          <w:rFonts w:eastAsia="Times New Roman" w:cstheme="minorHAnsi"/>
          <w:sz w:val="24"/>
          <w:szCs w:val="24"/>
        </w:rPr>
        <w:t>kyla grėsmė meilei</w:t>
      </w:r>
      <w:r w:rsidR="00663179">
        <w:rPr>
          <w:rFonts w:eastAsia="Times New Roman" w:cstheme="minorHAnsi"/>
          <w:sz w:val="24"/>
          <w:szCs w:val="24"/>
        </w:rPr>
        <w:t xml:space="preserve"> ir draugyst</w:t>
      </w:r>
      <w:r w:rsidR="00230D76">
        <w:rPr>
          <w:rFonts w:eastAsia="Times New Roman" w:cstheme="minorHAnsi"/>
          <w:sz w:val="24"/>
          <w:szCs w:val="24"/>
        </w:rPr>
        <w:t>ei</w:t>
      </w:r>
      <w:r w:rsidR="00663179">
        <w:rPr>
          <w:rFonts w:eastAsia="Times New Roman" w:cstheme="minorHAnsi"/>
          <w:sz w:val="24"/>
          <w:szCs w:val="24"/>
        </w:rPr>
        <w:t>, reputacij</w:t>
      </w:r>
      <w:r w:rsidR="00230D76">
        <w:rPr>
          <w:rFonts w:eastAsia="Times New Roman" w:cstheme="minorHAnsi"/>
          <w:sz w:val="24"/>
          <w:szCs w:val="24"/>
        </w:rPr>
        <w:t>ai</w:t>
      </w:r>
      <w:r w:rsidR="00663179">
        <w:rPr>
          <w:rFonts w:eastAsia="Times New Roman" w:cstheme="minorHAnsi"/>
          <w:sz w:val="24"/>
          <w:szCs w:val="24"/>
        </w:rPr>
        <w:t xml:space="preserve"> ir </w:t>
      </w:r>
      <w:r w:rsidR="00230D76">
        <w:rPr>
          <w:rFonts w:eastAsia="Times New Roman" w:cstheme="minorHAnsi"/>
          <w:sz w:val="24"/>
          <w:szCs w:val="24"/>
        </w:rPr>
        <w:t>kitų nuomonei apie mane</w:t>
      </w:r>
      <w:r w:rsidR="00663179">
        <w:rPr>
          <w:rFonts w:eastAsia="Times New Roman" w:cstheme="minorHAnsi"/>
          <w:sz w:val="24"/>
          <w:szCs w:val="24"/>
        </w:rPr>
        <w:t>. Esame čia, ir m</w:t>
      </w:r>
      <w:r w:rsidR="00230D76">
        <w:rPr>
          <w:rFonts w:eastAsia="Times New Roman" w:cstheme="minorHAnsi"/>
          <w:sz w:val="24"/>
          <w:szCs w:val="24"/>
        </w:rPr>
        <w:t>e</w:t>
      </w:r>
      <w:r w:rsidR="00663179">
        <w:rPr>
          <w:rFonts w:eastAsia="Times New Roman" w:cstheme="minorHAnsi"/>
          <w:sz w:val="24"/>
          <w:szCs w:val="24"/>
        </w:rPr>
        <w:t>s</w:t>
      </w:r>
      <w:r w:rsidR="00230D76">
        <w:rPr>
          <w:rFonts w:eastAsia="Times New Roman" w:cstheme="minorHAnsi"/>
          <w:sz w:val="24"/>
          <w:szCs w:val="24"/>
        </w:rPr>
        <w:t xml:space="preserve"> esame čia</w:t>
      </w:r>
      <w:r w:rsidR="00663179">
        <w:rPr>
          <w:rFonts w:eastAsia="Times New Roman" w:cstheme="minorHAnsi"/>
          <w:sz w:val="24"/>
          <w:szCs w:val="24"/>
        </w:rPr>
        <w:t>, kad su Juo, su J</w:t>
      </w:r>
      <w:r w:rsidR="00230D76">
        <w:rPr>
          <w:rFonts w:eastAsia="Times New Roman" w:cstheme="minorHAnsi"/>
          <w:sz w:val="24"/>
          <w:szCs w:val="24"/>
        </w:rPr>
        <w:t>o</w:t>
      </w:r>
      <w:r w:rsidR="00663179">
        <w:rPr>
          <w:rFonts w:eastAsia="Times New Roman" w:cstheme="minorHAnsi"/>
          <w:sz w:val="24"/>
          <w:szCs w:val="24"/>
        </w:rPr>
        <w:t xml:space="preserve"> pagalba ir Jo malone uždegtume ugnį žemėje. </w:t>
      </w:r>
      <w:r w:rsidR="00663179">
        <w:rPr>
          <w:rFonts w:eastAsia="Times New Roman" w:cstheme="minorHAnsi"/>
          <w:sz w:val="24"/>
          <w:szCs w:val="24"/>
        </w:rPr>
        <w:lastRenderedPageBreak/>
        <w:t xml:space="preserve">Ugnį, kuri šildytų ir šviestų, ugnį, kuri nuvalytų, išgelbėjimo ugnį, sudeginančią tai, kas mus </w:t>
      </w:r>
      <w:r w:rsidR="00230D76">
        <w:rPr>
          <w:rFonts w:eastAsia="Times New Roman" w:cstheme="minorHAnsi"/>
          <w:sz w:val="24"/>
          <w:szCs w:val="24"/>
        </w:rPr>
        <w:t>ati</w:t>
      </w:r>
      <w:r w:rsidR="00663179">
        <w:rPr>
          <w:rFonts w:eastAsia="Times New Roman" w:cstheme="minorHAnsi"/>
          <w:sz w:val="24"/>
          <w:szCs w:val="24"/>
        </w:rPr>
        <w:t xml:space="preserve">tolina nuo Tėvo meilės. Argi </w:t>
      </w:r>
      <w:r w:rsidR="00230D76">
        <w:rPr>
          <w:rFonts w:eastAsia="Times New Roman" w:cstheme="minorHAnsi"/>
          <w:sz w:val="24"/>
          <w:szCs w:val="24"/>
        </w:rPr>
        <w:t>gal</w:t>
      </w:r>
      <w:r w:rsidR="00410D64">
        <w:rPr>
          <w:rFonts w:eastAsia="Times New Roman" w:cstheme="minorHAnsi"/>
          <w:sz w:val="24"/>
          <w:szCs w:val="24"/>
        </w:rPr>
        <w:t>ėtu</w:t>
      </w:r>
      <w:r w:rsidR="00230D76">
        <w:rPr>
          <w:rFonts w:eastAsia="Times New Roman" w:cstheme="minorHAnsi"/>
          <w:sz w:val="24"/>
          <w:szCs w:val="24"/>
        </w:rPr>
        <w:t xml:space="preserve">me </w:t>
      </w:r>
      <w:r w:rsidR="00663179">
        <w:rPr>
          <w:rFonts w:eastAsia="Times New Roman" w:cstheme="minorHAnsi"/>
          <w:sz w:val="24"/>
          <w:szCs w:val="24"/>
        </w:rPr>
        <w:t>veng</w:t>
      </w:r>
      <w:r w:rsidR="00230D76">
        <w:rPr>
          <w:rFonts w:eastAsia="Times New Roman" w:cstheme="minorHAnsi"/>
          <w:sz w:val="24"/>
          <w:szCs w:val="24"/>
        </w:rPr>
        <w:t>ti</w:t>
      </w:r>
      <w:r w:rsidR="00663179">
        <w:rPr>
          <w:rFonts w:eastAsia="Times New Roman" w:cstheme="minorHAnsi"/>
          <w:sz w:val="24"/>
          <w:szCs w:val="24"/>
        </w:rPr>
        <w:t xml:space="preserve"> šios tokios gražios misijos? </w:t>
      </w:r>
    </w:p>
    <w:p w:rsidR="00985AFB" w:rsidRPr="00235943" w:rsidRDefault="00663179" w:rsidP="00663179">
      <w:pPr>
        <w:shd w:val="clear" w:color="auto" w:fill="FFFFFF"/>
        <w:tabs>
          <w:tab w:val="left" w:pos="1722"/>
        </w:tabs>
        <w:spacing w:after="0" w:line="240" w:lineRule="auto"/>
        <w:jc w:val="both"/>
        <w:rPr>
          <w:rFonts w:eastAsia="Times New Roman" w:cs="Verdana"/>
          <w:sz w:val="19"/>
          <w:szCs w:val="19"/>
          <w:lang w:val="en-GB"/>
        </w:rPr>
      </w:pPr>
      <w:r>
        <w:tab/>
      </w:r>
      <w:r>
        <w:tab/>
        <w:t>Ma</w:t>
      </w:r>
      <w:r w:rsidR="002E1576">
        <w:t xml:space="preserve">rie-Bernadette Caro, </w:t>
      </w:r>
      <w:r>
        <w:t>KG bendruomenė</w:t>
      </w:r>
    </w:p>
    <w:p w:rsidR="00985AFB" w:rsidRPr="00235943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Nuo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rugpjūčio</w:t>
      </w:r>
      <w:proofErr w:type="spellEnd"/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US"/>
        </w:rPr>
        <w:t>12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pirmadienio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iki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>rugpjūčio 18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d.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</w:p>
    <w:p w:rsidR="00985AFB" w:rsidRPr="00235943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proofErr w:type="gram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link</w:t>
      </w:r>
      <w:proofErr w:type="gram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20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sekmadienio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, 2019</w:t>
      </w:r>
    </w:p>
    <w:p w:rsidR="00985AFB" w:rsidRPr="00296C4A" w:rsidRDefault="00985AFB" w:rsidP="00985AF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985AFB" w:rsidRPr="00235943" w:rsidTr="000C7A74">
        <w:trPr>
          <w:trHeight w:val="60"/>
        </w:trPr>
        <w:tc>
          <w:tcPr>
            <w:tcW w:w="83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761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37"/>
              <w:gridCol w:w="3060"/>
              <w:gridCol w:w="564"/>
            </w:tblGrid>
            <w:tr w:rsidR="00985AFB" w:rsidRPr="00235943" w:rsidTr="000C7A74">
              <w:trPr>
                <w:gridAfter w:val="2"/>
                <w:wAfter w:w="1824" w:type="pct"/>
                <w:trHeight w:val="44"/>
                <w:tblCellSpacing w:w="15" w:type="dxa"/>
              </w:trPr>
              <w:tc>
                <w:tcPr>
                  <w:tcW w:w="3130" w:type="pct"/>
                </w:tcPr>
                <w:p w:rsidR="00985AFB" w:rsidRPr="00235943" w:rsidRDefault="00985AFB" w:rsidP="00296C4A">
                  <w:pPr>
                    <w:spacing w:after="0" w:line="240" w:lineRule="auto"/>
                    <w:rPr>
                      <w:rFonts w:eastAsia="Arial Unicode MS" w:cstheme="minorHAnsi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Evangelija</w:t>
                  </w:r>
                  <w:proofErr w:type="spellEnd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pagal</w:t>
                  </w:r>
                  <w:proofErr w:type="spellEnd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šventąjį</w:t>
                  </w:r>
                  <w:proofErr w:type="spellEnd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Luką</w:t>
                  </w:r>
                  <w:proofErr w:type="spellEnd"/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(Lk </w:t>
                  </w:r>
                  <w:r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12</w:t>
                  </w:r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,</w:t>
                  </w:r>
                  <w:r w:rsidR="00296C4A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 49</w:t>
                  </w:r>
                  <w:r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 xml:space="preserve">- </w:t>
                  </w:r>
                  <w:r w:rsidR="00296C4A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53</w:t>
                  </w:r>
                  <w:r w:rsidRPr="00235943">
                    <w:rPr>
                      <w:rFonts w:eastAsia="Times New Roman" w:cstheme="minorHAnsi"/>
                      <w:b/>
                      <w:bCs/>
                      <w:color w:val="0000FF"/>
                      <w:sz w:val="24"/>
                      <w:szCs w:val="24"/>
                      <w:lang w:val="en-GB"/>
                    </w:rPr>
                    <w:t>)</w:t>
                  </w:r>
                </w:p>
              </w:tc>
            </w:tr>
            <w:tr w:rsidR="00985AFB" w:rsidRPr="00235943" w:rsidTr="000C7A74">
              <w:trPr>
                <w:tblCellSpacing w:w="15" w:type="dxa"/>
              </w:trPr>
              <w:tc>
                <w:tcPr>
                  <w:tcW w:w="4687" w:type="pct"/>
                  <w:gridSpan w:val="2"/>
                </w:tcPr>
                <w:p w:rsidR="00985AFB" w:rsidRPr="00D3423E" w:rsidRDefault="00296C4A" w:rsidP="00D3423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lt-LT"/>
                    </w:rPr>
                  </w:pPr>
                  <w:r w:rsidRPr="00296C4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lt-LT"/>
                    </w:rPr>
                    <w:t>Jėzus kalbėjo savo mokiniams: „Aš atėjau įžiebti žemėje ugnies ir taip norėčiau, kad ji jau liepsnotų! Aš turiu būti pakrikštytas krikštu ir taip n</w:t>
                  </w:r>
                  <w:r w:rsidR="00D3423E" w:rsidRPr="00D3423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lt-LT"/>
                    </w:rPr>
                    <w:t>erimstu, kol tai išsipildys! </w:t>
                  </w:r>
                  <w:r w:rsidRPr="00296C4A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lt-LT"/>
                    </w:rPr>
                    <w:t>Gal manote, kad esu atėjęs atnešti žemėn taikos? Ne, sakau jums, ne taikos, o nesantarvės. Nuo dabar penki vienuose namuose bus pasidaliję: trys prieš du ir du prieš tris. Tėvas stos prieš sūnų, o sūnus prieš tėvą, motina prieš dukterį, o duktė prieš motiną; anyta prieš marčią, ir marti prieš anytą“.</w:t>
                  </w:r>
                </w:p>
              </w:tc>
              <w:tc>
                <w:tcPr>
                  <w:tcW w:w="267" w:type="pct"/>
                </w:tcPr>
                <w:p w:rsidR="00985AFB" w:rsidRPr="00407ECD" w:rsidRDefault="00985AFB" w:rsidP="000C7A7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985AFB" w:rsidRPr="00235943" w:rsidRDefault="00985AFB" w:rsidP="000C7A74">
            <w:pPr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</w:p>
        </w:tc>
      </w:tr>
    </w:tbl>
    <w:p w:rsidR="002E1576" w:rsidRDefault="00985AFB" w:rsidP="00985AFB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235943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Pirmadienis </w:t>
      </w:r>
      <w:r w:rsidR="00807AC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12 </w:t>
      </w:r>
      <w:r w:rsidRPr="00235943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d. </w:t>
      </w:r>
      <w:r w:rsidRPr="00235943">
        <w:rPr>
          <w:rFonts w:eastAsia="Times New Roman" w:cstheme="minorHAnsi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C1F8B4A" wp14:editId="712F6DEC">
            <wp:simplePos x="0" y="0"/>
            <wp:positionH relativeFrom="column">
              <wp:posOffset>4150360</wp:posOffset>
            </wp:positionH>
            <wp:positionV relativeFrom="paragraph">
              <wp:posOffset>438150</wp:posOffset>
            </wp:positionV>
            <wp:extent cx="24765" cy="43815"/>
            <wp:effectExtent l="0" t="0" r="0" b="0"/>
            <wp:wrapNone/>
            <wp:docPr id="9" name="In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57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Ugnis</w:t>
      </w:r>
    </w:p>
    <w:p w:rsidR="00985AFB" w:rsidRPr="00DA53C1" w:rsidRDefault="00985AFB" w:rsidP="00985AFB">
      <w:pPr>
        <w:spacing w:after="0" w:line="240" w:lineRule="auto"/>
        <w:rPr>
          <w:rFonts w:cstheme="minorHAnsi"/>
          <w:i/>
          <w:sz w:val="24"/>
          <w:szCs w:val="24"/>
        </w:rPr>
      </w:pPr>
      <w:r w:rsidRPr="00DA53C1">
        <w:rPr>
          <w:rFonts w:cstheme="minorHAnsi"/>
          <w:sz w:val="24"/>
          <w:szCs w:val="24"/>
        </w:rPr>
        <w:t>K</w:t>
      </w:r>
      <w:r w:rsidR="00B9375D" w:rsidRPr="00DA53C1">
        <w:rPr>
          <w:rFonts w:cstheme="minorHAnsi"/>
          <w:sz w:val="24"/>
          <w:szCs w:val="24"/>
        </w:rPr>
        <w:t xml:space="preserve">eliais žodžiais Jėzus nusako misiją, kurią Jam patikėjo Tėvas: „Aš atėjau įžiebti žemėje ugnies“. Tad kokia ta ugnis, kuri </w:t>
      </w:r>
      <w:r w:rsidR="00410D64">
        <w:rPr>
          <w:rFonts w:cstheme="minorHAnsi"/>
          <w:sz w:val="24"/>
          <w:szCs w:val="24"/>
        </w:rPr>
        <w:t>dega</w:t>
      </w:r>
      <w:r w:rsidR="00B9375D" w:rsidRPr="00DA53C1">
        <w:rPr>
          <w:rFonts w:cstheme="minorHAnsi"/>
          <w:sz w:val="24"/>
          <w:szCs w:val="24"/>
        </w:rPr>
        <w:t xml:space="preserve"> Jame? Meilės ugnis, ugnis, kuri sudegina ir apvalo? Gyvybės dovanojimo ant kryžiaus ugnis? Šventosios Dvasios, išplitusios ugnies liežuviais ant kiekvieno mokinio Sekminių dieną</w:t>
      </w:r>
      <w:r w:rsidR="00410D64">
        <w:rPr>
          <w:rFonts w:cstheme="minorHAnsi"/>
          <w:sz w:val="24"/>
          <w:szCs w:val="24"/>
        </w:rPr>
        <w:t>,</w:t>
      </w:r>
      <w:r w:rsidR="00B9375D" w:rsidRPr="00DA53C1">
        <w:rPr>
          <w:rFonts w:cstheme="minorHAnsi"/>
          <w:sz w:val="24"/>
          <w:szCs w:val="24"/>
        </w:rPr>
        <w:t xml:space="preserve"> ugnis? Tikriausiai visas šis trejetas. Ugnis, kurią uždegė  Jėzus, plito per istoriją. </w:t>
      </w:r>
      <w:r w:rsidR="002E1576" w:rsidRPr="00DA53C1">
        <w:rPr>
          <w:sz w:val="24"/>
          <w:szCs w:val="24"/>
        </w:rPr>
        <w:t>XVI</w:t>
      </w:r>
      <w:r w:rsidR="00B9375D" w:rsidRPr="00DA53C1">
        <w:rPr>
          <w:sz w:val="24"/>
          <w:szCs w:val="24"/>
        </w:rPr>
        <w:t xml:space="preserve"> amžiuje šventasis Ignacas išsiuntė Pranciškų Ksaverą į Indiją šiais žodžiais: „Eik ir uždek pasaulį</w:t>
      </w:r>
      <w:r w:rsidR="002E1576" w:rsidRPr="00DA53C1">
        <w:rPr>
          <w:sz w:val="24"/>
          <w:szCs w:val="24"/>
        </w:rPr>
        <w:t>!</w:t>
      </w:r>
      <w:r w:rsidR="00B9375D" w:rsidRPr="00DA53C1">
        <w:rPr>
          <w:sz w:val="24"/>
          <w:szCs w:val="24"/>
        </w:rPr>
        <w:t xml:space="preserve">“ </w:t>
      </w:r>
      <w:r w:rsidR="00B9375D" w:rsidRPr="00DA53C1">
        <w:rPr>
          <w:i/>
          <w:sz w:val="24"/>
          <w:szCs w:val="24"/>
        </w:rPr>
        <w:t xml:space="preserve">Viešpatie Jėzau, pasakyk man, kokia ugnis apėmusi mano širdį šiandieną. </w:t>
      </w:r>
      <w:r w:rsidRPr="00DA53C1">
        <w:rPr>
          <w:rFonts w:cstheme="minorHAnsi"/>
          <w:i/>
          <w:sz w:val="24"/>
          <w:szCs w:val="24"/>
        </w:rPr>
        <w:t xml:space="preserve">    </w:t>
      </w:r>
    </w:p>
    <w:p w:rsidR="00985AFB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Antradienis</w:t>
      </w:r>
      <w:r w:rsidR="00807AC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13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Krikštas</w:t>
      </w:r>
    </w:p>
    <w:p w:rsidR="00985AFB" w:rsidRPr="003A4B8E" w:rsidRDefault="00B9375D" w:rsidP="00985AF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Jėzus patikslina savo misiją: „</w:t>
      </w:r>
      <w:r w:rsidR="009D5E51">
        <w:rPr>
          <w:sz w:val="24"/>
          <w:szCs w:val="24"/>
        </w:rPr>
        <w:t>Aš turiu būti pakrikštytas“. Armijoje pirmoji kova, kurioje dalyvauja kareivis, vadinama „ugnies krikštu“. Jėzus</w:t>
      </w:r>
      <w:r w:rsidR="00410D64">
        <w:rPr>
          <w:sz w:val="24"/>
          <w:szCs w:val="24"/>
        </w:rPr>
        <w:t xml:space="preserve"> suvokia, </w:t>
      </w:r>
      <w:r w:rsidR="009D5E51">
        <w:rPr>
          <w:sz w:val="24"/>
          <w:szCs w:val="24"/>
        </w:rPr>
        <w:t xml:space="preserve">jog eina į kovą su blogiu, kovą, kuri Jį </w:t>
      </w:r>
      <w:r w:rsidR="00410D64">
        <w:rPr>
          <w:sz w:val="24"/>
          <w:szCs w:val="24"/>
        </w:rPr>
        <w:t>nu</w:t>
      </w:r>
      <w:r w:rsidR="009D5E51">
        <w:rPr>
          <w:sz w:val="24"/>
          <w:szCs w:val="24"/>
        </w:rPr>
        <w:t>veda prie kryžiaus. Pa</w:t>
      </w:r>
      <w:r w:rsidR="00410D64">
        <w:rPr>
          <w:sz w:val="24"/>
          <w:szCs w:val="24"/>
        </w:rPr>
        <w:t>n</w:t>
      </w:r>
      <w:r w:rsidR="009D5E51">
        <w:rPr>
          <w:sz w:val="24"/>
          <w:szCs w:val="24"/>
        </w:rPr>
        <w:t>iręs į mirtį, Jis i</w:t>
      </w:r>
      <w:r w:rsidR="00410D64">
        <w:rPr>
          <w:sz w:val="24"/>
          <w:szCs w:val="24"/>
        </w:rPr>
        <w:t>š</w:t>
      </w:r>
      <w:r w:rsidR="009D5E51">
        <w:rPr>
          <w:sz w:val="24"/>
          <w:szCs w:val="24"/>
        </w:rPr>
        <w:t>eina gyvas</w:t>
      </w:r>
      <w:r w:rsidR="00410D64">
        <w:rPr>
          <w:sz w:val="24"/>
          <w:szCs w:val="24"/>
        </w:rPr>
        <w:t xml:space="preserve"> ir </w:t>
      </w:r>
      <w:r w:rsidR="009D5E51">
        <w:rPr>
          <w:sz w:val="24"/>
          <w:szCs w:val="24"/>
        </w:rPr>
        <w:t xml:space="preserve">mus veda su savimi </w:t>
      </w:r>
      <w:r w:rsidR="00410D64">
        <w:rPr>
          <w:sz w:val="24"/>
          <w:szCs w:val="24"/>
        </w:rPr>
        <w:t>link</w:t>
      </w:r>
      <w:r w:rsidR="009D5E51">
        <w:rPr>
          <w:sz w:val="24"/>
          <w:szCs w:val="24"/>
        </w:rPr>
        <w:t xml:space="preserve"> savo Velyk</w:t>
      </w:r>
      <w:r w:rsidR="00410D64">
        <w:rPr>
          <w:sz w:val="24"/>
          <w:szCs w:val="24"/>
        </w:rPr>
        <w:t>ų</w:t>
      </w:r>
      <w:r w:rsidR="009D5E51">
        <w:rPr>
          <w:sz w:val="24"/>
          <w:szCs w:val="24"/>
        </w:rPr>
        <w:t>. Savo ruožtu per savo kr</w:t>
      </w:r>
      <w:r w:rsidR="00410D64">
        <w:rPr>
          <w:sz w:val="24"/>
          <w:szCs w:val="24"/>
        </w:rPr>
        <w:t>i</w:t>
      </w:r>
      <w:r w:rsidR="009D5E51">
        <w:rPr>
          <w:sz w:val="24"/>
          <w:szCs w:val="24"/>
        </w:rPr>
        <w:t xml:space="preserve">kštą esame panardinami į Jo mirtį ir </w:t>
      </w:r>
      <w:r w:rsidR="00410D64">
        <w:rPr>
          <w:sz w:val="24"/>
          <w:szCs w:val="24"/>
        </w:rPr>
        <w:t xml:space="preserve">Jo </w:t>
      </w:r>
      <w:r w:rsidR="009D5E51">
        <w:rPr>
          <w:sz w:val="24"/>
          <w:szCs w:val="24"/>
        </w:rPr>
        <w:t xml:space="preserve">Prisikėlimą. </w:t>
      </w:r>
      <w:r w:rsidR="009D5E51" w:rsidRPr="00DA53C1">
        <w:rPr>
          <w:i/>
          <w:sz w:val="24"/>
          <w:szCs w:val="24"/>
        </w:rPr>
        <w:t>Viešpatie Jėzau, pasakyk man, į kokią kovą mane vedi šiame pasaulyje, kad liudyčiau Tave tiem</w:t>
      </w:r>
      <w:r w:rsidR="00410D64">
        <w:rPr>
          <w:i/>
          <w:sz w:val="24"/>
          <w:szCs w:val="24"/>
        </w:rPr>
        <w:t>s</w:t>
      </w:r>
      <w:r w:rsidR="009D5E51" w:rsidRPr="00DA53C1">
        <w:rPr>
          <w:i/>
          <w:sz w:val="24"/>
          <w:szCs w:val="24"/>
        </w:rPr>
        <w:t>, pas kuriuos mane siunti.</w:t>
      </w:r>
      <w:r w:rsidR="00985AFB">
        <w:rPr>
          <w:sz w:val="24"/>
          <w:szCs w:val="24"/>
        </w:rPr>
        <w:t xml:space="preserve">  </w:t>
      </w:r>
    </w:p>
    <w:p w:rsidR="00985AFB" w:rsidRPr="008A3137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US"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Trečiadienis </w:t>
      </w:r>
      <w:r w:rsidR="00807AC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14 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d.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Žemėje</w:t>
      </w:r>
    </w:p>
    <w:tbl>
      <w:tblPr>
        <w:tblW w:w="4487" w:type="pct"/>
        <w:tblCellSpacing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9"/>
      </w:tblGrid>
      <w:tr w:rsidR="00985AFB" w:rsidRPr="003C3129" w:rsidTr="000C7A74">
        <w:trPr>
          <w:tblCellSpacing w:w="10" w:type="dxa"/>
        </w:trPr>
        <w:tc>
          <w:tcPr>
            <w:tcW w:w="4977" w:type="pct"/>
            <w:shd w:val="clear" w:color="auto" w:fill="FFFFFF"/>
            <w:vAlign w:val="center"/>
            <w:hideMark/>
          </w:tcPr>
          <w:p w:rsidR="00985AFB" w:rsidRPr="003C3129" w:rsidRDefault="00DA53C1" w:rsidP="00410D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Jėzus atėjo dalytis savo gyvenimu su mumis. </w:t>
            </w:r>
            <w:r w:rsidR="009D5E51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Tapdamas </w:t>
            </w:r>
            <w:r>
              <w:rPr>
                <w:rFonts w:eastAsia="Times New Roman" w:cstheme="minorHAnsi"/>
                <w:sz w:val="24"/>
                <w:szCs w:val="24"/>
                <w:lang w:eastAsia="lt-LT"/>
              </w:rPr>
              <w:t>tikru</w:t>
            </w:r>
            <w:r w:rsidR="009D5E51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žmogumi, Jis </w:t>
            </w:r>
            <w:r w:rsidR="00410D64">
              <w:rPr>
                <w:rFonts w:eastAsia="Times New Roman" w:cstheme="minorHAnsi"/>
                <w:sz w:val="24"/>
                <w:szCs w:val="24"/>
                <w:lang w:eastAsia="lt-LT"/>
              </w:rPr>
              <w:t>pasirinko</w:t>
            </w:r>
            <w:r w:rsidR="009D5E51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mūsų jausmus, mūsų džiaugsmus, vargus, egzistencinį nerimą... nieko Ji nevengė. </w:t>
            </w:r>
            <w:r w:rsidR="00410D64">
              <w:rPr>
                <w:rFonts w:eastAsia="Times New Roman" w:cstheme="minorHAnsi"/>
                <w:sz w:val="24"/>
                <w:szCs w:val="24"/>
                <w:lang w:eastAsia="lt-LT"/>
              </w:rPr>
              <w:t>M</w:t>
            </w:r>
            <w:r w:rsidR="009D5E51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atydami </w:t>
            </w:r>
            <w:r w:rsidR="00410D64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Jį </w:t>
            </w:r>
            <w:r w:rsidR="009D5E51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gyvą, slėpiningai nujaučiame, </w:t>
            </w:r>
            <w:r w:rsidR="00410D64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jog </w:t>
            </w:r>
            <w:r w:rsidR="009D5E51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šis žmogus yra ir Tėvo Sūnus. </w:t>
            </w:r>
            <w:r w:rsidR="00626FA7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Jo žmogiškas gyvenimas atskleidžia Jo dievišką gyvenimą. Jis mus kv</w:t>
            </w:r>
            <w:r w:rsidR="00410D64">
              <w:rPr>
                <w:rFonts w:eastAsia="Times New Roman" w:cstheme="minorHAnsi"/>
                <w:sz w:val="24"/>
                <w:szCs w:val="24"/>
                <w:lang w:eastAsia="lt-LT"/>
              </w:rPr>
              <w:t>i</w:t>
            </w:r>
            <w:r w:rsidR="00626FA7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ečia </w:t>
            </w:r>
            <w:r w:rsidR="00410D64">
              <w:rPr>
                <w:rFonts w:eastAsia="Times New Roman" w:cstheme="minorHAnsi"/>
                <w:sz w:val="24"/>
                <w:szCs w:val="24"/>
                <w:lang w:eastAsia="lt-LT"/>
              </w:rPr>
              <w:t>kaip ir Jis</w:t>
            </w:r>
            <w:r w:rsidR="00626FA7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gyventi eilinį kasdienį gyvenimą nekasdieniškai Šventosios Dvasios dvelksme. </w:t>
            </w:r>
            <w:r w:rsidR="00626FA7" w:rsidRPr="00DA53C1">
              <w:rPr>
                <w:rFonts w:eastAsia="Times New Roman" w:cstheme="minorHAnsi"/>
                <w:i/>
                <w:sz w:val="24"/>
                <w:szCs w:val="24"/>
                <w:lang w:eastAsia="lt-LT"/>
              </w:rPr>
              <w:t>Viešpatie Jėzau, išmokyk mane matomuose dalykuose atskleisti nematomus, visuose žmonėse šiandien sutikti Tavo paslėptą veidą.</w:t>
            </w:r>
            <w:r w:rsidR="00626FA7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  <w:r w:rsidR="00985AFB" w:rsidRPr="003C3129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985AFB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Ketvirtadienis </w:t>
      </w:r>
      <w:r w:rsidR="00807AC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15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Danguje</w:t>
      </w:r>
    </w:p>
    <w:p w:rsidR="00985AFB" w:rsidRPr="00DA53C1" w:rsidRDefault="00626FA7" w:rsidP="00985AFB">
      <w:pPr>
        <w:spacing w:after="0" w:line="240" w:lineRule="auto"/>
        <w:rPr>
          <w:rFonts w:eastAsia="Times New Roman" w:cs="Arial"/>
          <w:bCs/>
          <w:i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Šiandieną Bažnyčia švenčia Mergelės Marijos įėjimą į Tėvo šlovę. Ji lydėjo savo Sūnų visą Jo gyvenimą, ištikima</w:t>
      </w:r>
      <w:r w:rsidR="00410D64">
        <w:rPr>
          <w:rFonts w:eastAsia="Times New Roman" w:cs="Arial"/>
          <w:bCs/>
          <w:color w:val="000000"/>
          <w:sz w:val="24"/>
          <w:szCs w:val="24"/>
        </w:rPr>
        <w:t>i</w:t>
      </w:r>
      <w:r>
        <w:rPr>
          <w:rFonts w:eastAsia="Times New Roman" w:cs="Arial"/>
          <w:bCs/>
          <w:color w:val="000000"/>
          <w:sz w:val="24"/>
          <w:szCs w:val="24"/>
        </w:rPr>
        <w:t xml:space="preserve"> iki kryžiaus papėdės, </w:t>
      </w:r>
      <w:r w:rsidR="00410D64">
        <w:rPr>
          <w:rFonts w:eastAsia="Times New Roman" w:cs="Arial"/>
          <w:bCs/>
          <w:color w:val="000000"/>
          <w:sz w:val="24"/>
          <w:szCs w:val="24"/>
        </w:rPr>
        <w:t xml:space="preserve">išsaugodama </w:t>
      </w:r>
      <w:r>
        <w:rPr>
          <w:rFonts w:eastAsia="Times New Roman" w:cs="Arial"/>
          <w:bCs/>
          <w:color w:val="000000"/>
          <w:sz w:val="24"/>
          <w:szCs w:val="24"/>
        </w:rPr>
        <w:t>Prisikėlim</w:t>
      </w:r>
      <w:r w:rsidR="00410D64">
        <w:rPr>
          <w:rFonts w:eastAsia="Times New Roman" w:cs="Arial"/>
          <w:bCs/>
          <w:color w:val="000000"/>
          <w:sz w:val="24"/>
          <w:szCs w:val="24"/>
        </w:rPr>
        <w:t>o viltį</w:t>
      </w:r>
      <w:r>
        <w:rPr>
          <w:rFonts w:eastAsia="Times New Roman" w:cs="Arial"/>
          <w:bCs/>
          <w:color w:val="000000"/>
          <w:sz w:val="24"/>
          <w:szCs w:val="24"/>
        </w:rPr>
        <w:t xml:space="preserve">. </w:t>
      </w:r>
      <w:r w:rsidR="00410D64">
        <w:rPr>
          <w:rFonts w:eastAsia="Times New Roman" w:cs="Arial"/>
          <w:bCs/>
          <w:color w:val="000000"/>
          <w:sz w:val="24"/>
          <w:szCs w:val="24"/>
        </w:rPr>
        <w:t>J</w:t>
      </w:r>
      <w:r>
        <w:rPr>
          <w:rFonts w:eastAsia="Times New Roman" w:cs="Arial"/>
          <w:bCs/>
          <w:color w:val="000000"/>
          <w:sz w:val="24"/>
          <w:szCs w:val="24"/>
        </w:rPr>
        <w:t xml:space="preserve">i pirma mūsų </w:t>
      </w:r>
      <w:r w:rsidR="00410D64">
        <w:rPr>
          <w:rFonts w:eastAsia="Times New Roman" w:cs="Arial"/>
          <w:bCs/>
          <w:color w:val="000000"/>
          <w:sz w:val="24"/>
          <w:szCs w:val="24"/>
        </w:rPr>
        <w:t>įėjo</w:t>
      </w:r>
      <w:r w:rsidR="00410D6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į dangų, mums parodydama, koks likimas</w:t>
      </w:r>
      <w:r w:rsidR="00410D64" w:rsidRPr="00410D6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10D64">
        <w:rPr>
          <w:rFonts w:eastAsia="Times New Roman" w:cs="Arial"/>
          <w:bCs/>
          <w:color w:val="000000"/>
          <w:sz w:val="24"/>
          <w:szCs w:val="24"/>
        </w:rPr>
        <w:t>mūsų</w:t>
      </w:r>
      <w:r w:rsidR="00410D64">
        <w:rPr>
          <w:rFonts w:eastAsia="Times New Roman" w:cs="Arial"/>
          <w:bCs/>
          <w:color w:val="000000"/>
          <w:sz w:val="24"/>
          <w:szCs w:val="24"/>
        </w:rPr>
        <w:t xml:space="preserve"> laukia</w:t>
      </w:r>
      <w:r>
        <w:rPr>
          <w:rFonts w:eastAsia="Times New Roman" w:cs="Arial"/>
          <w:bCs/>
          <w:color w:val="000000"/>
          <w:sz w:val="24"/>
          <w:szCs w:val="24"/>
        </w:rPr>
        <w:t xml:space="preserve">. Jai galime pavesti visus savo rūpesčius, savo skausmą ir savo kančias. Ji užtaria mus Tėvui, Sūnui ir Šventajai Dvasiai. </w:t>
      </w:r>
      <w:r w:rsidRPr="00DA53C1">
        <w:rPr>
          <w:rFonts w:eastAsia="Times New Roman" w:cs="Arial"/>
          <w:bCs/>
          <w:i/>
          <w:color w:val="000000"/>
          <w:sz w:val="24"/>
          <w:szCs w:val="24"/>
        </w:rPr>
        <w:t xml:space="preserve">Viešpatie Jėzau, būk pašlovintas už Mariją, Tavo motiną ir mūsų motiną. </w:t>
      </w:r>
      <w:r w:rsidR="00985AFB" w:rsidRPr="00DA53C1">
        <w:rPr>
          <w:rFonts w:eastAsia="Times New Roman" w:cs="Arial"/>
          <w:bCs/>
          <w:i/>
          <w:color w:val="000000"/>
          <w:sz w:val="24"/>
          <w:szCs w:val="24"/>
        </w:rPr>
        <w:t xml:space="preserve"> </w:t>
      </w:r>
    </w:p>
    <w:p w:rsidR="00985AFB" w:rsidRPr="00235943" w:rsidRDefault="00985AFB" w:rsidP="00985AFB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Penktadienis </w:t>
      </w:r>
      <w:r w:rsidR="00807AC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16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Taika ar</w:t>
      </w:r>
      <w:r w:rsidR="00626FA7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nesantarvė</w:t>
      </w:r>
    </w:p>
    <w:p w:rsidR="00985AFB" w:rsidRPr="00B77A32" w:rsidRDefault="00626FA7" w:rsidP="00985AFB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Jėza</w:t>
      </w:r>
      <w:r w:rsidR="00192563">
        <w:rPr>
          <w:sz w:val="24"/>
          <w:szCs w:val="24"/>
        </w:rPr>
        <w:t>u</w:t>
      </w:r>
      <w:r>
        <w:rPr>
          <w:sz w:val="24"/>
          <w:szCs w:val="24"/>
        </w:rPr>
        <w:t>s žodžiai, pirmu žvilgsniu žvelgiant, labai stebinantys. Sakyti</w:t>
      </w:r>
      <w:r w:rsidR="00410D64">
        <w:rPr>
          <w:sz w:val="24"/>
          <w:szCs w:val="24"/>
        </w:rPr>
        <w:t>, kad Jis a</w:t>
      </w:r>
      <w:r>
        <w:rPr>
          <w:sz w:val="24"/>
          <w:szCs w:val="24"/>
        </w:rPr>
        <w:t>tėj</w:t>
      </w:r>
      <w:r w:rsidR="00410D64">
        <w:rPr>
          <w:sz w:val="24"/>
          <w:szCs w:val="24"/>
        </w:rPr>
        <w:t>ęs</w:t>
      </w:r>
      <w:r>
        <w:rPr>
          <w:sz w:val="24"/>
          <w:szCs w:val="24"/>
        </w:rPr>
        <w:t xml:space="preserve"> atnešti </w:t>
      </w:r>
      <w:r w:rsidR="00410D64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taikos, o nesantarvės, net šokiruuoja. </w:t>
      </w:r>
      <w:r w:rsidR="000C7A74">
        <w:rPr>
          <w:sz w:val="24"/>
          <w:szCs w:val="24"/>
        </w:rPr>
        <w:t>Ar Jis n</w:t>
      </w:r>
      <w:r w:rsidR="00410D64">
        <w:rPr>
          <w:sz w:val="24"/>
          <w:szCs w:val="24"/>
        </w:rPr>
        <w:t>e T</w:t>
      </w:r>
      <w:r w:rsidR="000C7A74">
        <w:rPr>
          <w:sz w:val="24"/>
          <w:szCs w:val="24"/>
        </w:rPr>
        <w:t xml:space="preserve">aikos </w:t>
      </w:r>
      <w:r w:rsidR="00410D64">
        <w:rPr>
          <w:sz w:val="24"/>
          <w:szCs w:val="24"/>
        </w:rPr>
        <w:t>K</w:t>
      </w:r>
      <w:r w:rsidR="000C7A74">
        <w:rPr>
          <w:sz w:val="24"/>
          <w:szCs w:val="24"/>
        </w:rPr>
        <w:t xml:space="preserve">unigaikštis, apie kurį kalbėjo pranašas Izaijas? Gal būt Jis </w:t>
      </w:r>
      <w:r w:rsidR="00BB1441">
        <w:rPr>
          <w:sz w:val="24"/>
          <w:szCs w:val="24"/>
        </w:rPr>
        <w:t>mums paprasčiuasiai nori padėti</w:t>
      </w:r>
      <w:r w:rsidR="000C7A74">
        <w:rPr>
          <w:sz w:val="24"/>
          <w:szCs w:val="24"/>
        </w:rPr>
        <w:t xml:space="preserve"> suvok</w:t>
      </w:r>
      <w:r w:rsidR="00BB1441">
        <w:rPr>
          <w:sz w:val="24"/>
          <w:szCs w:val="24"/>
        </w:rPr>
        <w:t>ti</w:t>
      </w:r>
      <w:r w:rsidR="0046235A">
        <w:rPr>
          <w:sz w:val="24"/>
          <w:szCs w:val="24"/>
        </w:rPr>
        <w:t xml:space="preserve"> savo požiūrį į</w:t>
      </w:r>
      <w:r w:rsidR="000C7A74">
        <w:rPr>
          <w:sz w:val="24"/>
          <w:szCs w:val="24"/>
        </w:rPr>
        <w:t xml:space="preserve"> taiką.</w:t>
      </w:r>
      <w:r w:rsidR="0046235A">
        <w:rPr>
          <w:sz w:val="24"/>
          <w:szCs w:val="24"/>
        </w:rPr>
        <w:t xml:space="preserve"> Tai ne ramybė be istorijos, bet </w:t>
      </w:r>
      <w:r w:rsidR="00BB1441">
        <w:rPr>
          <w:sz w:val="24"/>
          <w:szCs w:val="24"/>
        </w:rPr>
        <w:t>kuriama</w:t>
      </w:r>
      <w:r w:rsidR="0046235A">
        <w:rPr>
          <w:sz w:val="24"/>
          <w:szCs w:val="24"/>
        </w:rPr>
        <w:t xml:space="preserve"> ramybė, ieškant tikrumo ir autentiškumo. </w:t>
      </w:r>
      <w:r w:rsidR="0046235A" w:rsidRPr="00DA53C1">
        <w:rPr>
          <w:i/>
          <w:sz w:val="24"/>
          <w:szCs w:val="24"/>
        </w:rPr>
        <w:t>Viešpatie Jėzau, leisk man pajusti</w:t>
      </w:r>
      <w:r w:rsidR="00BB1441">
        <w:rPr>
          <w:i/>
          <w:sz w:val="24"/>
          <w:szCs w:val="24"/>
        </w:rPr>
        <w:t>, kur mano</w:t>
      </w:r>
      <w:r w:rsidR="0046235A" w:rsidRPr="00DA53C1">
        <w:rPr>
          <w:i/>
          <w:sz w:val="24"/>
          <w:szCs w:val="24"/>
        </w:rPr>
        <w:t xml:space="preserve"> gyvenime ner</w:t>
      </w:r>
      <w:r w:rsidR="00BB1441">
        <w:rPr>
          <w:i/>
          <w:sz w:val="24"/>
          <w:szCs w:val="24"/>
        </w:rPr>
        <w:t xml:space="preserve">amybė ir </w:t>
      </w:r>
      <w:r w:rsidR="0046235A" w:rsidRPr="00DA53C1">
        <w:rPr>
          <w:i/>
          <w:sz w:val="24"/>
          <w:szCs w:val="24"/>
        </w:rPr>
        <w:t>neiešk</w:t>
      </w:r>
      <w:r w:rsidR="00BB1441">
        <w:rPr>
          <w:i/>
          <w:sz w:val="24"/>
          <w:szCs w:val="24"/>
        </w:rPr>
        <w:t>oti</w:t>
      </w:r>
      <w:r w:rsidR="0046235A" w:rsidRPr="00DA53C1">
        <w:rPr>
          <w:i/>
          <w:sz w:val="24"/>
          <w:szCs w:val="24"/>
        </w:rPr>
        <w:t xml:space="preserve"> patogumų zonų, kurios mane apsaugotų nuo </w:t>
      </w:r>
      <w:r w:rsidR="00BB1441">
        <w:rPr>
          <w:i/>
          <w:sz w:val="24"/>
          <w:szCs w:val="24"/>
        </w:rPr>
        <w:t xml:space="preserve">bet kokių </w:t>
      </w:r>
      <w:r w:rsidR="0046235A" w:rsidRPr="00DA53C1">
        <w:rPr>
          <w:i/>
          <w:sz w:val="24"/>
          <w:szCs w:val="24"/>
        </w:rPr>
        <w:t>kliūčių.</w:t>
      </w:r>
      <w:r w:rsidR="0046235A">
        <w:rPr>
          <w:sz w:val="24"/>
          <w:szCs w:val="24"/>
        </w:rPr>
        <w:t xml:space="preserve"> </w:t>
      </w:r>
    </w:p>
    <w:p w:rsidR="002E1576" w:rsidRDefault="00985AFB" w:rsidP="00985AFB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lastRenderedPageBreak/>
        <w:t xml:space="preserve">Šeštadienis </w:t>
      </w:r>
      <w:r w:rsidR="00807AC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17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Sunkumai šeimoje</w:t>
      </w:r>
    </w:p>
    <w:p w:rsidR="00985AFB" w:rsidRDefault="00192563" w:rsidP="00985A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Jėzus kviečia stoti Jo akivaizdon, Jam ats</w:t>
      </w:r>
      <w:r w:rsidR="00BB1441">
        <w:rPr>
          <w:rFonts w:cstheme="minorHAnsi"/>
          <w:color w:val="000000"/>
          <w:sz w:val="24"/>
          <w:szCs w:val="24"/>
        </w:rPr>
        <w:t>iliepiant asmeniškai, net jei tam galėtų</w:t>
      </w:r>
      <w:r>
        <w:rPr>
          <w:rFonts w:cstheme="minorHAnsi"/>
          <w:color w:val="000000"/>
          <w:sz w:val="24"/>
          <w:szCs w:val="24"/>
        </w:rPr>
        <w:t xml:space="preserve"> prieš</w:t>
      </w:r>
      <w:r w:rsidR="00BB1441">
        <w:rPr>
          <w:rFonts w:cstheme="minorHAnsi"/>
          <w:color w:val="000000"/>
          <w:sz w:val="24"/>
          <w:szCs w:val="24"/>
        </w:rPr>
        <w:t>intis</w:t>
      </w:r>
      <w:r>
        <w:rPr>
          <w:rFonts w:cstheme="minorHAnsi"/>
          <w:color w:val="000000"/>
          <w:sz w:val="24"/>
          <w:szCs w:val="24"/>
        </w:rPr>
        <w:t xml:space="preserve"> mūsų šeimos nariai. Tad, ne Jėzus mus </w:t>
      </w:r>
      <w:r w:rsidR="00BB1441">
        <w:rPr>
          <w:rFonts w:cstheme="minorHAnsi"/>
          <w:color w:val="000000"/>
          <w:sz w:val="24"/>
          <w:szCs w:val="24"/>
        </w:rPr>
        <w:t>padalija</w:t>
      </w:r>
      <w:r>
        <w:rPr>
          <w:rFonts w:cstheme="minorHAnsi"/>
          <w:color w:val="000000"/>
          <w:sz w:val="24"/>
          <w:szCs w:val="24"/>
        </w:rPr>
        <w:t>, bet mes</w:t>
      </w:r>
      <w:r w:rsidR="00BB1441">
        <w:rPr>
          <w:rFonts w:cstheme="minorHAnsi"/>
          <w:color w:val="000000"/>
          <w:sz w:val="24"/>
          <w:szCs w:val="24"/>
        </w:rPr>
        <w:t xml:space="preserve"> patys</w:t>
      </w:r>
      <w:r>
        <w:rPr>
          <w:rFonts w:cstheme="minorHAnsi"/>
          <w:color w:val="000000"/>
          <w:sz w:val="24"/>
          <w:szCs w:val="24"/>
        </w:rPr>
        <w:t xml:space="preserve">, kurie </w:t>
      </w:r>
      <w:r w:rsidR="00BB1441">
        <w:rPr>
          <w:rFonts w:cstheme="minorHAnsi"/>
          <w:color w:val="000000"/>
          <w:sz w:val="24"/>
          <w:szCs w:val="24"/>
        </w:rPr>
        <w:t>pasidalijame,</w:t>
      </w:r>
      <w:r>
        <w:rPr>
          <w:rFonts w:cstheme="minorHAnsi"/>
          <w:color w:val="000000"/>
          <w:sz w:val="24"/>
          <w:szCs w:val="24"/>
        </w:rPr>
        <w:t xml:space="preserve"> kai stojame už Jėzų ar prieš Jį. Mąstykime apie suaugusius žmones, kurie drąsiai prašo krikšto, kartais </w:t>
      </w:r>
      <w:r w:rsidR="000F65BF">
        <w:rPr>
          <w:rFonts w:cstheme="minorHAnsi"/>
          <w:color w:val="000000"/>
          <w:sz w:val="24"/>
          <w:szCs w:val="24"/>
        </w:rPr>
        <w:t xml:space="preserve">kitiems nesutinkant su tuo. </w:t>
      </w:r>
      <w:r w:rsidR="000F65BF" w:rsidRPr="00DA53C1">
        <w:rPr>
          <w:rFonts w:cstheme="minorHAnsi"/>
          <w:i/>
          <w:color w:val="000000"/>
          <w:sz w:val="24"/>
          <w:szCs w:val="24"/>
        </w:rPr>
        <w:t>Viešpatie Jėzau, leisk man išgyventi konfliktus be baimės, kad galime patirti neišvengiam</w:t>
      </w:r>
      <w:r w:rsidR="00BB1441">
        <w:rPr>
          <w:rFonts w:cstheme="minorHAnsi"/>
          <w:i/>
          <w:color w:val="000000"/>
          <w:sz w:val="24"/>
          <w:szCs w:val="24"/>
        </w:rPr>
        <w:t>ą</w:t>
      </w:r>
      <w:r w:rsidR="000F65BF" w:rsidRPr="00DA53C1">
        <w:rPr>
          <w:rFonts w:cstheme="minorHAnsi"/>
          <w:i/>
          <w:color w:val="000000"/>
          <w:sz w:val="24"/>
          <w:szCs w:val="24"/>
        </w:rPr>
        <w:t xml:space="preserve"> nesantarv</w:t>
      </w:r>
      <w:r w:rsidR="00BB1441">
        <w:rPr>
          <w:rFonts w:cstheme="minorHAnsi"/>
          <w:i/>
          <w:color w:val="000000"/>
          <w:sz w:val="24"/>
          <w:szCs w:val="24"/>
        </w:rPr>
        <w:t>ę,</w:t>
      </w:r>
      <w:r w:rsidR="000F65BF" w:rsidRPr="00DA53C1">
        <w:rPr>
          <w:rFonts w:cstheme="minorHAnsi"/>
          <w:i/>
          <w:color w:val="000000"/>
          <w:sz w:val="24"/>
          <w:szCs w:val="24"/>
        </w:rPr>
        <w:t xml:space="preserve"> ir </w:t>
      </w:r>
      <w:r w:rsidR="00BB1441">
        <w:rPr>
          <w:rFonts w:cstheme="minorHAnsi"/>
          <w:i/>
          <w:color w:val="000000"/>
          <w:sz w:val="24"/>
          <w:szCs w:val="24"/>
        </w:rPr>
        <w:t>neštiramybę</w:t>
      </w:r>
      <w:r w:rsidR="000F65BF" w:rsidRPr="00DA53C1">
        <w:rPr>
          <w:rFonts w:cstheme="minorHAnsi"/>
          <w:i/>
          <w:color w:val="000000"/>
          <w:sz w:val="24"/>
          <w:szCs w:val="24"/>
        </w:rPr>
        <w:t xml:space="preserve"> aplink </w:t>
      </w:r>
      <w:r w:rsidR="00BB1441">
        <w:rPr>
          <w:rFonts w:cstheme="minorHAnsi"/>
          <w:i/>
          <w:color w:val="000000"/>
          <w:sz w:val="24"/>
          <w:szCs w:val="24"/>
        </w:rPr>
        <w:t>save,</w:t>
      </w:r>
      <w:r w:rsidR="000F65BF" w:rsidRPr="00DA53C1">
        <w:rPr>
          <w:rFonts w:cstheme="minorHAnsi"/>
          <w:i/>
          <w:color w:val="000000"/>
          <w:sz w:val="24"/>
          <w:szCs w:val="24"/>
        </w:rPr>
        <w:t xml:space="preserve"> viršijant savo paties susikurtas idėjas.</w:t>
      </w:r>
      <w:r w:rsidR="000F65BF">
        <w:rPr>
          <w:rFonts w:cstheme="minorHAnsi"/>
          <w:color w:val="000000"/>
          <w:sz w:val="24"/>
          <w:szCs w:val="24"/>
        </w:rPr>
        <w:t xml:space="preserve"> </w:t>
      </w:r>
    </w:p>
    <w:p w:rsidR="002E1576" w:rsidRDefault="00985AFB" w:rsidP="002E1576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Sekmadienis </w:t>
      </w:r>
      <w:r w:rsidR="00807AC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18</w:t>
      </w:r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d. 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U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gning</w:t>
      </w:r>
      <w:r w:rsidR="00BB1441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>i</w:t>
      </w:r>
      <w:r w:rsidR="002E1576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nuo krikšto</w:t>
      </w:r>
    </w:p>
    <w:p w:rsidR="00985AFB" w:rsidRPr="00E25D0A" w:rsidRDefault="00DA53C1" w:rsidP="002E15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 suvokiame, kad nuo pat krikšto Jėzus atėjo uždegti</w:t>
      </w:r>
      <w:r w:rsidR="009A2369">
        <w:rPr>
          <w:rFonts w:cstheme="minorHAnsi"/>
          <w:sz w:val="24"/>
          <w:szCs w:val="24"/>
        </w:rPr>
        <w:t xml:space="preserve"> ugnies mūsų širdyje</w:t>
      </w:r>
      <w:r>
        <w:rPr>
          <w:rFonts w:cstheme="minorHAnsi"/>
          <w:sz w:val="24"/>
          <w:szCs w:val="24"/>
        </w:rPr>
        <w:t xml:space="preserve">? </w:t>
      </w:r>
      <w:r w:rsidR="009A2369">
        <w:rPr>
          <w:rFonts w:cstheme="minorHAnsi"/>
          <w:sz w:val="24"/>
          <w:szCs w:val="24"/>
        </w:rPr>
        <w:t>Ugnies</w:t>
      </w:r>
      <w:r>
        <w:rPr>
          <w:rFonts w:cstheme="minorHAnsi"/>
          <w:sz w:val="24"/>
          <w:szCs w:val="24"/>
        </w:rPr>
        <w:t>, kuri nuvalo, kuri sušildo, kuri apglėbia</w:t>
      </w:r>
      <w:r w:rsidR="009A2369">
        <w:rPr>
          <w:rFonts w:cstheme="minorHAnsi"/>
          <w:sz w:val="24"/>
          <w:szCs w:val="24"/>
        </w:rPr>
        <w:t xml:space="preserve"> ir mus skatina atiduoti savo gyvenimą Tėvui ir kitiems. </w:t>
      </w:r>
      <w:r w:rsidR="00A14A94">
        <w:rPr>
          <w:rFonts w:cstheme="minorHAnsi"/>
          <w:sz w:val="24"/>
          <w:szCs w:val="24"/>
        </w:rPr>
        <w:t xml:space="preserve">Šiai ugniai gresia būti užgesintai. Kiekvieną dieną renkame šakeles, mažas negyvas medžio skiedreles, didesnes pliauskas, kurios sudaro sąlygas gražiai ugniai žėrėti. </w:t>
      </w:r>
      <w:r w:rsidR="00A14A94">
        <w:rPr>
          <w:rFonts w:cstheme="minorHAnsi"/>
          <w:sz w:val="24"/>
          <w:szCs w:val="24"/>
        </w:rPr>
        <w:t>Eikime ir mes atiduoti viso to Viešpačiui</w:t>
      </w:r>
      <w:r w:rsidR="00A14A94">
        <w:rPr>
          <w:rFonts w:cstheme="minorHAnsi"/>
          <w:sz w:val="24"/>
          <w:szCs w:val="24"/>
        </w:rPr>
        <w:t xml:space="preserve">, kad Jis </w:t>
      </w:r>
      <w:r w:rsidR="00BB1441">
        <w:rPr>
          <w:rFonts w:cstheme="minorHAnsi"/>
          <w:sz w:val="24"/>
          <w:szCs w:val="24"/>
        </w:rPr>
        <w:t xml:space="preserve">mūsų ugnį </w:t>
      </w:r>
      <w:r w:rsidR="00BB456B">
        <w:rPr>
          <w:rFonts w:cstheme="minorHAnsi"/>
          <w:sz w:val="24"/>
          <w:szCs w:val="24"/>
        </w:rPr>
        <w:t xml:space="preserve">uždegtų </w:t>
      </w:r>
      <w:r w:rsidR="009A2369">
        <w:rPr>
          <w:rFonts w:cstheme="minorHAnsi"/>
          <w:sz w:val="24"/>
          <w:szCs w:val="24"/>
        </w:rPr>
        <w:t>per Eucharistiją ir atiduo</w:t>
      </w:r>
      <w:r w:rsidR="00BB456B">
        <w:rPr>
          <w:rFonts w:cstheme="minorHAnsi"/>
          <w:sz w:val="24"/>
          <w:szCs w:val="24"/>
        </w:rPr>
        <w:t>tų</w:t>
      </w:r>
      <w:r w:rsidR="009A2369">
        <w:rPr>
          <w:rFonts w:cstheme="minorHAnsi"/>
          <w:sz w:val="24"/>
          <w:szCs w:val="24"/>
        </w:rPr>
        <w:t xml:space="preserve"> Tėvui </w:t>
      </w:r>
      <w:r w:rsidR="00BB456B">
        <w:rPr>
          <w:rFonts w:cstheme="minorHAnsi"/>
          <w:sz w:val="24"/>
          <w:szCs w:val="24"/>
        </w:rPr>
        <w:t xml:space="preserve">„kaip šventą auką“, kad iš mūsų padarytų savo Kūną šiame pasaulyje, šiltą ir mylintį kūną, viršijantį </w:t>
      </w:r>
      <w:r w:rsidR="00BB1441">
        <w:rPr>
          <w:rFonts w:cstheme="minorHAnsi"/>
          <w:sz w:val="24"/>
          <w:szCs w:val="24"/>
        </w:rPr>
        <w:t xml:space="preserve">jo </w:t>
      </w:r>
      <w:r w:rsidR="00BB456B">
        <w:rPr>
          <w:rFonts w:cstheme="minorHAnsi"/>
          <w:sz w:val="24"/>
          <w:szCs w:val="24"/>
        </w:rPr>
        <w:t>silpnumą ir sužeidimus, kūną, p</w:t>
      </w:r>
      <w:r w:rsidR="008C456A">
        <w:rPr>
          <w:rFonts w:cstheme="minorHAnsi"/>
          <w:sz w:val="24"/>
          <w:szCs w:val="24"/>
        </w:rPr>
        <w:t>ripildytą</w:t>
      </w:r>
      <w:bookmarkStart w:id="0" w:name="_GoBack"/>
      <w:bookmarkEnd w:id="0"/>
      <w:r w:rsidR="00BB456B">
        <w:rPr>
          <w:rFonts w:cstheme="minorHAnsi"/>
          <w:sz w:val="24"/>
          <w:szCs w:val="24"/>
        </w:rPr>
        <w:t xml:space="preserve"> žmogiškumo, kuris atskleidžia Dievo šventumą. </w:t>
      </w:r>
    </w:p>
    <w:p w:rsidR="00985AFB" w:rsidRPr="00235943" w:rsidRDefault="00985AFB" w:rsidP="00985AF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Asmeniniai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užrašai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,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maldos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>intencijos</w:t>
      </w:r>
      <w:proofErr w:type="spellEnd"/>
      <w:r w:rsidRPr="00235943"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val="en-GB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5943">
        <w:rPr>
          <w:rFonts w:ascii="Calibri" w:eastAsia="Times New Roman" w:hAnsi="Calibri" w:cs="Times New Roman"/>
          <w:b/>
          <w:color w:val="17365D"/>
          <w:sz w:val="24"/>
          <w:szCs w:val="24"/>
          <w:lang w:val="en-GB"/>
        </w:rPr>
        <w:t>(</w:t>
      </w:r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Parengta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pagal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Šv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.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Ignaco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Lojolos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dvasingumo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bendruomenės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 xml:space="preserve"> </w:t>
      </w:r>
      <w:proofErr w:type="spellStart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leidinį</w:t>
      </w:r>
      <w:proofErr w:type="spellEnd"/>
      <w:r w:rsidRPr="00235943">
        <w:rPr>
          <w:rFonts w:ascii="Calibri" w:eastAsia="Times New Roman" w:hAnsi="Calibri" w:cs="Times New Roman"/>
          <w:b/>
          <w:color w:val="17365D"/>
          <w:sz w:val="20"/>
          <w:szCs w:val="24"/>
          <w:lang w:val="en-GB"/>
        </w:rPr>
        <w:t>: www.versdimanche.com)</w:t>
      </w:r>
      <w:r w:rsidRPr="00235943">
        <w:rPr>
          <w:rFonts w:ascii="Calibri" w:eastAsia="Times New Roman" w:hAnsi="Calibri" w:cs="Times New Roman"/>
          <w:sz w:val="24"/>
          <w:szCs w:val="24"/>
          <w:lang w:val="en-GB"/>
        </w:rPr>
        <w:t> </w:t>
      </w: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5AFB" w:rsidRPr="00235943" w:rsidRDefault="00985AFB" w:rsidP="00985AFB"/>
    <w:p w:rsidR="00985AFB" w:rsidRDefault="00985AFB" w:rsidP="00985AFB"/>
    <w:p w:rsidR="00DE1014" w:rsidRDefault="00DE1014"/>
    <w:sectPr w:rsidR="00DE1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FB"/>
    <w:rsid w:val="000B2FB9"/>
    <w:rsid w:val="000C7A74"/>
    <w:rsid w:val="000F65BF"/>
    <w:rsid w:val="00107534"/>
    <w:rsid w:val="00192563"/>
    <w:rsid w:val="001E2998"/>
    <w:rsid w:val="00230D76"/>
    <w:rsid w:val="00231DCD"/>
    <w:rsid w:val="00296C4A"/>
    <w:rsid w:val="002E1576"/>
    <w:rsid w:val="003A7B08"/>
    <w:rsid w:val="00410D64"/>
    <w:rsid w:val="0046235A"/>
    <w:rsid w:val="0061731E"/>
    <w:rsid w:val="00626FA7"/>
    <w:rsid w:val="00641DAC"/>
    <w:rsid w:val="00663179"/>
    <w:rsid w:val="00765229"/>
    <w:rsid w:val="00807AC6"/>
    <w:rsid w:val="008542AC"/>
    <w:rsid w:val="008973D0"/>
    <w:rsid w:val="008C456A"/>
    <w:rsid w:val="00985AFB"/>
    <w:rsid w:val="009A2369"/>
    <w:rsid w:val="009B1C4E"/>
    <w:rsid w:val="009D5E51"/>
    <w:rsid w:val="00A14A94"/>
    <w:rsid w:val="00AC652B"/>
    <w:rsid w:val="00B9375D"/>
    <w:rsid w:val="00BB1441"/>
    <w:rsid w:val="00BB456B"/>
    <w:rsid w:val="00D3423E"/>
    <w:rsid w:val="00DA53C1"/>
    <w:rsid w:val="00DE1014"/>
    <w:rsid w:val="00E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D17"/>
  <w15:chartTrackingRefBased/>
  <w15:docId w15:val="{D929C2D2-E21D-4D8C-A1E3-1D8E7363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A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8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C4A"/>
    <w:rPr>
      <w:rFonts w:eastAsiaTheme="minorEastAsia"/>
      <w:color w:val="5A5A5A" w:themeColor="text1" w:themeTint="A5"/>
      <w:spacing w:val="15"/>
    </w:rPr>
  </w:style>
  <w:style w:type="paragraph" w:customStyle="1" w:styleId="rubrika">
    <w:name w:val="rubrika"/>
    <w:basedOn w:val="Normal"/>
    <w:rsid w:val="0029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765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</Pages>
  <Words>4647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15</cp:revision>
  <dcterms:created xsi:type="dcterms:W3CDTF">2019-08-10T11:31:00Z</dcterms:created>
  <dcterms:modified xsi:type="dcterms:W3CDTF">2019-08-12T06:22:00Z</dcterms:modified>
</cp:coreProperties>
</file>